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610E8" w14:textId="77777777" w:rsidR="00D80A33" w:rsidRDefault="00D80A33"/>
    <w:p w14:paraId="7F12C886" w14:textId="5A5F5BD6" w:rsidR="005F78AD" w:rsidRDefault="005F78AD" w:rsidP="005F78AD">
      <w:pPr>
        <w:jc w:val="center"/>
        <w:rPr>
          <w:rFonts w:ascii="Calibri" w:hAnsi="Calibri" w:cs="Calibri"/>
          <w:b/>
          <w:bCs/>
          <w:sz w:val="28"/>
          <w:szCs w:val="28"/>
        </w:rPr>
      </w:pPr>
      <w:r w:rsidRPr="005F78AD">
        <w:rPr>
          <w:rFonts w:ascii="Calibri" w:hAnsi="Calibri" w:cs="Calibri"/>
          <w:b/>
          <w:bCs/>
          <w:sz w:val="28"/>
          <w:szCs w:val="28"/>
        </w:rPr>
        <w:t>PRISTOPNI OBRAZEC IN ČASTNA IZJAVA ZA SOUPRAVIČENCE</w:t>
      </w:r>
    </w:p>
    <w:p w14:paraId="67DE6290" w14:textId="1070B396" w:rsidR="005F78AD" w:rsidRPr="005F78AD" w:rsidRDefault="005F78AD" w:rsidP="005F78AD">
      <w:pPr>
        <w:jc w:val="center"/>
        <w:rPr>
          <w:rFonts w:ascii="Calibri" w:hAnsi="Calibri" w:cs="Calibri"/>
        </w:rPr>
      </w:pPr>
      <w:r w:rsidRPr="005F78AD">
        <w:rPr>
          <w:rFonts w:ascii="Calibri" w:hAnsi="Calibri" w:cs="Calibri"/>
        </w:rPr>
        <w:t>(Del I)</w:t>
      </w:r>
    </w:p>
    <w:p w14:paraId="5A72F272" w14:textId="60DBC991" w:rsidR="005F78AD" w:rsidRDefault="005F78AD" w:rsidP="005F78AD">
      <w:pPr>
        <w:jc w:val="center"/>
        <w:rPr>
          <w:rFonts w:ascii="Calibri" w:hAnsi="Calibri" w:cs="Calibri"/>
          <w:b/>
          <w:bCs/>
          <w:sz w:val="28"/>
          <w:szCs w:val="28"/>
        </w:rPr>
      </w:pPr>
      <w:r w:rsidRPr="005F78AD">
        <w:rPr>
          <w:rFonts w:ascii="Calibri" w:hAnsi="Calibri" w:cs="Calibri"/>
          <w:b/>
          <w:bCs/>
          <w:sz w:val="28"/>
          <w:szCs w:val="28"/>
        </w:rPr>
        <w:t>PRISTOPNI OBRAZEC</w:t>
      </w:r>
    </w:p>
    <w:p w14:paraId="4156A634" w14:textId="20F0491D" w:rsidR="005F78AD" w:rsidRPr="005F78AD" w:rsidRDefault="005F78AD" w:rsidP="005F78AD">
      <w:pPr>
        <w:jc w:val="both"/>
        <w:rPr>
          <w:rFonts w:ascii="Calibri" w:hAnsi="Calibri" w:cs="Calibri"/>
        </w:rPr>
      </w:pPr>
      <w:r w:rsidRPr="005F78AD">
        <w:rPr>
          <w:rFonts w:ascii="Calibri" w:hAnsi="Calibri" w:cs="Calibri"/>
        </w:rPr>
        <w:t>Jaz/moja organizacija [</w:t>
      </w:r>
      <w:r w:rsidR="00456AF9" w:rsidRPr="00456AF9">
        <w:rPr>
          <w:rFonts w:ascii="Calibri" w:hAnsi="Calibri" w:cs="Calibri"/>
        </w:rPr>
        <w:t>Uradno ime upravičenca</w:t>
      </w:r>
      <w:r w:rsidRPr="005F78AD">
        <w:rPr>
          <w:rFonts w:ascii="Calibri" w:hAnsi="Calibri" w:cs="Calibri"/>
        </w:rPr>
        <w:t>], [OID številka] s sedežem v [</w:t>
      </w:r>
      <w:r w:rsidR="00456AF9" w:rsidRPr="00456AF9">
        <w:rPr>
          <w:rFonts w:ascii="Calibri" w:hAnsi="Calibri" w:cs="Calibri"/>
        </w:rPr>
        <w:t>polni uradni naslov</w:t>
      </w:r>
      <w:r w:rsidRPr="005F78AD">
        <w:rPr>
          <w:rFonts w:ascii="Calibri" w:hAnsi="Calibri" w:cs="Calibri"/>
        </w:rPr>
        <w:t>], s svojim podpisom</w:t>
      </w:r>
    </w:p>
    <w:p w14:paraId="3432FF52" w14:textId="77777777" w:rsidR="005F78AD" w:rsidRPr="00605EF4" w:rsidRDefault="005F78AD" w:rsidP="00605EF4">
      <w:pPr>
        <w:jc w:val="center"/>
        <w:rPr>
          <w:rFonts w:ascii="Calibri" w:hAnsi="Calibri" w:cs="Calibri"/>
          <w:b/>
          <w:bCs/>
        </w:rPr>
      </w:pPr>
      <w:r w:rsidRPr="00605EF4">
        <w:rPr>
          <w:rFonts w:ascii="Calibri" w:hAnsi="Calibri" w:cs="Calibri"/>
          <w:b/>
          <w:bCs/>
        </w:rPr>
        <w:t>pooblaščam</w:t>
      </w:r>
    </w:p>
    <w:p w14:paraId="2379ABE1" w14:textId="1B2705FD" w:rsidR="005F78AD" w:rsidRPr="005F78AD" w:rsidRDefault="005F78AD" w:rsidP="005F78AD">
      <w:pPr>
        <w:jc w:val="both"/>
        <w:rPr>
          <w:rFonts w:ascii="Calibri" w:hAnsi="Calibri" w:cs="Calibri"/>
        </w:rPr>
      </w:pPr>
      <w:r w:rsidRPr="005F78AD">
        <w:rPr>
          <w:rFonts w:ascii="Calibri" w:hAnsi="Calibri" w:cs="Calibri"/>
        </w:rPr>
        <w:t>- [</w:t>
      </w:r>
      <w:r w:rsidR="00456AF9" w:rsidRPr="00456AF9">
        <w:rPr>
          <w:rFonts w:ascii="Calibri" w:hAnsi="Calibri" w:cs="Calibri"/>
        </w:rPr>
        <w:t>uradno ime koordinatorja</w:t>
      </w:r>
      <w:r w:rsidRPr="005F78AD">
        <w:rPr>
          <w:rFonts w:ascii="Calibri" w:hAnsi="Calibri" w:cs="Calibri"/>
        </w:rPr>
        <w:t>], da deluje kot koordinator ter v našem imenu odda in podpiše projektno prijavo [</w:t>
      </w:r>
      <w:r w:rsidR="00456AF9">
        <w:rPr>
          <w:rFonts w:ascii="Calibri" w:hAnsi="Calibri" w:cs="Calibri"/>
        </w:rPr>
        <w:t>I</w:t>
      </w:r>
      <w:r w:rsidR="00456AF9" w:rsidRPr="005F78AD">
        <w:rPr>
          <w:rFonts w:ascii="Calibri" w:hAnsi="Calibri" w:cs="Calibri"/>
        </w:rPr>
        <w:t xml:space="preserve">D </w:t>
      </w:r>
      <w:r w:rsidR="00456AF9">
        <w:rPr>
          <w:rFonts w:ascii="Calibri" w:hAnsi="Calibri" w:cs="Calibri"/>
        </w:rPr>
        <w:t>prijavnice</w:t>
      </w:r>
      <w:r w:rsidRPr="005F78AD">
        <w:rPr>
          <w:rFonts w:ascii="Calibri" w:hAnsi="Calibri" w:cs="Calibri"/>
        </w:rPr>
        <w:t xml:space="preserve">]  za nepovratna sredstva v okviru programa Erasmus+/ESC za </w:t>
      </w:r>
      <w:r w:rsidR="004644AB" w:rsidRPr="004644AB">
        <w:rPr>
          <w:rFonts w:ascii="Calibri" w:hAnsi="Calibri" w:cs="Calibri"/>
        </w:rPr>
        <w:t>[vstavite ime nacionalne agencije]</w:t>
      </w:r>
      <w:r w:rsidRPr="005F78AD">
        <w:rPr>
          <w:rFonts w:ascii="Calibri" w:hAnsi="Calibri" w:cs="Calibri"/>
        </w:rPr>
        <w:t xml:space="preserve"> v </w:t>
      </w:r>
      <w:r w:rsidR="004644AB" w:rsidRPr="004644AB">
        <w:rPr>
          <w:rFonts w:ascii="Calibri" w:hAnsi="Calibri" w:cs="Calibri"/>
        </w:rPr>
        <w:t>[ime države]</w:t>
      </w:r>
      <w:r w:rsidR="004644AB">
        <w:rPr>
          <w:rFonts w:ascii="Calibri" w:hAnsi="Calibri" w:cs="Calibri"/>
        </w:rPr>
        <w:t xml:space="preserve"> </w:t>
      </w:r>
      <w:r w:rsidRPr="005F78AD">
        <w:rPr>
          <w:rFonts w:ascii="Calibri" w:hAnsi="Calibri" w:cs="Calibri"/>
        </w:rPr>
        <w:t>in</w:t>
      </w:r>
    </w:p>
    <w:p w14:paraId="0DC3AE55" w14:textId="77777777" w:rsidR="005F78AD" w:rsidRPr="00605EF4" w:rsidRDefault="005F78AD" w:rsidP="00605EF4">
      <w:pPr>
        <w:jc w:val="center"/>
        <w:rPr>
          <w:rFonts w:ascii="Calibri" w:hAnsi="Calibri" w:cs="Calibri"/>
          <w:b/>
          <w:bCs/>
        </w:rPr>
      </w:pPr>
      <w:r w:rsidRPr="00605EF4">
        <w:rPr>
          <w:rFonts w:ascii="Calibri" w:hAnsi="Calibri" w:cs="Calibri"/>
          <w:b/>
          <w:bCs/>
        </w:rPr>
        <w:t>soglašam</w:t>
      </w:r>
    </w:p>
    <w:p w14:paraId="2703B352" w14:textId="0EF6C53E" w:rsidR="005F78AD" w:rsidRPr="005F78AD" w:rsidRDefault="005F78AD" w:rsidP="005F78AD">
      <w:pPr>
        <w:jc w:val="both"/>
        <w:rPr>
          <w:rFonts w:ascii="Calibri" w:hAnsi="Calibri" w:cs="Calibri"/>
        </w:rPr>
      </w:pPr>
      <w:r w:rsidRPr="005F78AD">
        <w:rPr>
          <w:rFonts w:ascii="Calibri" w:hAnsi="Calibri" w:cs="Calibri"/>
        </w:rPr>
        <w:t>— da se pridružujem projektu in ga bom izvajal kot partner – soupravičenec</w:t>
      </w:r>
      <w:r w:rsidR="00EB7BF2">
        <w:rPr>
          <w:rStyle w:val="FootnoteReference"/>
          <w:rFonts w:ascii="Calibri" w:hAnsi="Calibri" w:cs="Calibri"/>
        </w:rPr>
        <w:footnoteReference w:id="1"/>
      </w:r>
      <w:r w:rsidRPr="005F78AD">
        <w:rPr>
          <w:rFonts w:ascii="Calibri" w:hAnsi="Calibri" w:cs="Calibri"/>
        </w:rPr>
        <w:t xml:space="preserve"> , kot je opisano v vlogi za nepovratna sredstva [</w:t>
      </w:r>
      <w:r w:rsidR="00456AF9">
        <w:rPr>
          <w:rFonts w:ascii="Calibri" w:hAnsi="Calibri" w:cs="Calibri"/>
        </w:rPr>
        <w:t>I</w:t>
      </w:r>
      <w:r w:rsidRPr="005F78AD">
        <w:rPr>
          <w:rFonts w:ascii="Calibri" w:hAnsi="Calibri" w:cs="Calibri"/>
        </w:rPr>
        <w:t xml:space="preserve">D </w:t>
      </w:r>
      <w:r w:rsidR="00456AF9">
        <w:rPr>
          <w:rFonts w:ascii="Calibri" w:hAnsi="Calibri" w:cs="Calibri"/>
        </w:rPr>
        <w:t>prijavnice</w:t>
      </w:r>
      <w:r w:rsidRPr="005F78AD">
        <w:rPr>
          <w:rFonts w:ascii="Calibri" w:hAnsi="Calibri" w:cs="Calibri"/>
        </w:rPr>
        <w:t>] in</w:t>
      </w:r>
    </w:p>
    <w:p w14:paraId="54030C5B" w14:textId="6D059637" w:rsidR="005F78AD" w:rsidRPr="005F78AD" w:rsidRDefault="005F78AD" w:rsidP="005F78AD">
      <w:pPr>
        <w:jc w:val="both"/>
        <w:rPr>
          <w:rFonts w:ascii="Calibri" w:hAnsi="Calibri" w:cs="Calibri"/>
        </w:rPr>
      </w:pPr>
      <w:r w:rsidRPr="005F78AD">
        <w:rPr>
          <w:rFonts w:ascii="Calibri" w:hAnsi="Calibri" w:cs="Calibri"/>
        </w:rPr>
        <w:t xml:space="preserve">— če bo projekt izbran za financiranje, bom sprejel nepovratna sredstva in postal soupravičenec sporazuma o dodelitvi nepovratnih sredstev, ki izhaja iz projektne vloge </w:t>
      </w:r>
      <w:r w:rsidR="009C0CB6" w:rsidRPr="005F78AD">
        <w:rPr>
          <w:rFonts w:ascii="Calibri" w:hAnsi="Calibri" w:cs="Calibri"/>
        </w:rPr>
        <w:t>[</w:t>
      </w:r>
      <w:r w:rsidR="009C0CB6">
        <w:rPr>
          <w:rFonts w:ascii="Calibri" w:hAnsi="Calibri" w:cs="Calibri"/>
        </w:rPr>
        <w:t>I</w:t>
      </w:r>
      <w:r w:rsidR="009C0CB6" w:rsidRPr="005F78AD">
        <w:rPr>
          <w:rFonts w:ascii="Calibri" w:hAnsi="Calibri" w:cs="Calibri"/>
        </w:rPr>
        <w:t xml:space="preserve">D </w:t>
      </w:r>
      <w:r w:rsidR="009C0CB6">
        <w:rPr>
          <w:rFonts w:ascii="Calibri" w:hAnsi="Calibri" w:cs="Calibri"/>
        </w:rPr>
        <w:t>prijavnice</w:t>
      </w:r>
      <w:r w:rsidR="009C0CB6" w:rsidRPr="005F78AD">
        <w:rPr>
          <w:rFonts w:ascii="Calibri" w:hAnsi="Calibri" w:cs="Calibri"/>
        </w:rPr>
        <w:t>]</w:t>
      </w:r>
      <w:r w:rsidRPr="005F78AD">
        <w:rPr>
          <w:rFonts w:ascii="Calibri" w:hAnsi="Calibri" w:cs="Calibri"/>
        </w:rPr>
        <w:t xml:space="preserve">  med </w:t>
      </w:r>
      <w:r w:rsidR="009C0CB6" w:rsidRPr="009C0CB6">
        <w:rPr>
          <w:rFonts w:ascii="Calibri" w:hAnsi="Calibri" w:cs="Calibri"/>
        </w:rPr>
        <w:t>[uradno ime koordinatorja]</w:t>
      </w:r>
      <w:r w:rsidRPr="005F78AD">
        <w:rPr>
          <w:rFonts w:ascii="Calibri" w:hAnsi="Calibri" w:cs="Calibri"/>
        </w:rPr>
        <w:t xml:space="preserve"> kot koordinatorjem in </w:t>
      </w:r>
      <w:r w:rsidR="009C0CB6" w:rsidRPr="009C0CB6">
        <w:rPr>
          <w:rFonts w:ascii="Calibri" w:hAnsi="Calibri" w:cs="Calibri"/>
        </w:rPr>
        <w:t xml:space="preserve">[vstavite ime nacionalne agencije] </w:t>
      </w:r>
      <w:r w:rsidRPr="005F78AD">
        <w:rPr>
          <w:rFonts w:ascii="Calibri" w:hAnsi="Calibri" w:cs="Calibri"/>
        </w:rPr>
        <w:t xml:space="preserve"> kot organom, ki dodeli sredstva, in bom izvajal odobreni projekt v skladu s Sporazumom ter vsemi obveznostmi in pogoji, ki jih le-ta določa, od datuma začetka veljavnosti Sporazuma,</w:t>
      </w:r>
    </w:p>
    <w:p w14:paraId="13FDE869" w14:textId="77777777" w:rsidR="005F78AD" w:rsidRPr="005F78AD" w:rsidRDefault="005F78AD" w:rsidP="005F78AD">
      <w:pPr>
        <w:jc w:val="both"/>
        <w:rPr>
          <w:rFonts w:ascii="Calibri" w:hAnsi="Calibri" w:cs="Calibri"/>
        </w:rPr>
      </w:pPr>
      <w:r w:rsidRPr="005F78AD">
        <w:rPr>
          <w:rFonts w:ascii="Calibri" w:hAnsi="Calibri" w:cs="Calibri"/>
        </w:rPr>
        <w:t>— da v primeru, ko vstopam kot nov soupravičenec v projekt s predhodno podpisanim Sporazumom o dodelitvi nepovratnih sredstev  po sklenjenem aneksu za spremembo, sprejmem dodeljena sredstva in izvajam projekt, odobren s strani organa, ki dodeljuje sredstva, kakor je bil le-ta spremenjen: v skladu s Sporazumom, z vsemi obveznostmi ter pogoji in določili, ki jih ta določa, in sicer od datuma začetka veljavnosti spremembe,</w:t>
      </w:r>
    </w:p>
    <w:p w14:paraId="0EC9C676" w14:textId="77777777" w:rsidR="005F78AD" w:rsidRPr="005F78AD" w:rsidRDefault="005F78AD" w:rsidP="005F78AD">
      <w:pPr>
        <w:jc w:val="both"/>
        <w:rPr>
          <w:rFonts w:ascii="Calibri" w:hAnsi="Calibri" w:cs="Calibri"/>
        </w:rPr>
      </w:pPr>
      <w:r w:rsidRPr="005F78AD">
        <w:rPr>
          <w:rFonts w:ascii="Calibri" w:hAnsi="Calibri" w:cs="Calibri"/>
        </w:rPr>
        <w:t>— da pooblaščam koordinatorja, da v našem imenu predloži in podpiše vse spremembe Sporazuma v skladu s členom 39 Sporazuma, in</w:t>
      </w:r>
    </w:p>
    <w:p w14:paraId="6DCF46D3" w14:textId="77777777" w:rsidR="005F78AD" w:rsidRPr="005F78AD" w:rsidRDefault="005F78AD" w:rsidP="005F78AD">
      <w:pPr>
        <w:jc w:val="both"/>
        <w:rPr>
          <w:rFonts w:ascii="Calibri" w:hAnsi="Calibri" w:cs="Calibri"/>
        </w:rPr>
      </w:pPr>
      <w:r w:rsidRPr="005F78AD">
        <w:rPr>
          <w:rFonts w:ascii="Calibri" w:hAnsi="Calibri" w:cs="Calibri"/>
        </w:rPr>
        <w:t>potrjujem</w:t>
      </w:r>
    </w:p>
    <w:p w14:paraId="43DD0211" w14:textId="77777777" w:rsidR="005F78AD" w:rsidRPr="005F78AD" w:rsidRDefault="005F78AD" w:rsidP="005F78AD">
      <w:pPr>
        <w:jc w:val="both"/>
        <w:rPr>
          <w:rFonts w:ascii="Calibri" w:hAnsi="Calibri" w:cs="Calibri"/>
        </w:rPr>
      </w:pPr>
      <w:r w:rsidRPr="005F78AD">
        <w:rPr>
          <w:rFonts w:ascii="Calibri" w:hAnsi="Calibri" w:cs="Calibri"/>
        </w:rPr>
        <w:t>— da so informacije, navedene v delu II (Častna izjava) tega obrazca, pravilne in popolne.</w:t>
      </w:r>
    </w:p>
    <w:p w14:paraId="10A511EE" w14:textId="77777777" w:rsidR="005F78AD" w:rsidRPr="005F78AD" w:rsidRDefault="005F78AD" w:rsidP="005F78AD">
      <w:pPr>
        <w:jc w:val="both"/>
        <w:rPr>
          <w:rFonts w:ascii="Calibri" w:hAnsi="Calibri" w:cs="Calibri"/>
        </w:rPr>
      </w:pPr>
      <w:r w:rsidRPr="005F78AD">
        <w:rPr>
          <w:rFonts w:ascii="Calibri" w:hAnsi="Calibri" w:cs="Calibri"/>
        </w:rPr>
        <w:t>PODPIS</w:t>
      </w:r>
    </w:p>
    <w:p w14:paraId="27ADA371" w14:textId="77777777" w:rsidR="005F78AD" w:rsidRPr="005F78AD" w:rsidRDefault="005F78AD" w:rsidP="005F78AD">
      <w:pPr>
        <w:jc w:val="both"/>
        <w:rPr>
          <w:rFonts w:ascii="Calibri" w:hAnsi="Calibri" w:cs="Calibri"/>
        </w:rPr>
      </w:pPr>
      <w:r w:rsidRPr="005F78AD">
        <w:rPr>
          <w:rFonts w:ascii="Calibri" w:hAnsi="Calibri" w:cs="Calibri"/>
        </w:rPr>
        <w:t>[Kvalificirani elektronski podpis ‚QES‘ ali ročno napisano]</w:t>
      </w:r>
    </w:p>
    <w:p w14:paraId="4B63E092" w14:textId="77777777" w:rsidR="005F78AD" w:rsidRPr="005F78AD" w:rsidRDefault="005F78AD" w:rsidP="005F78AD">
      <w:pPr>
        <w:jc w:val="both"/>
        <w:rPr>
          <w:rFonts w:ascii="Calibri" w:hAnsi="Calibri" w:cs="Calibri"/>
        </w:rPr>
      </w:pPr>
      <w:r w:rsidRPr="005F78AD">
        <w:rPr>
          <w:rFonts w:ascii="Calibri" w:hAnsi="Calibri" w:cs="Calibri"/>
        </w:rPr>
        <w:t>Za pristopni obrazec (del I) in častno izjavo (del II)</w:t>
      </w:r>
    </w:p>
    <w:p w14:paraId="51AB158F" w14:textId="77777777" w:rsidR="005F78AD" w:rsidRPr="005F78AD" w:rsidRDefault="005F78AD" w:rsidP="005F78AD">
      <w:pPr>
        <w:jc w:val="both"/>
        <w:rPr>
          <w:rFonts w:ascii="Calibri" w:hAnsi="Calibri" w:cs="Calibri"/>
        </w:rPr>
      </w:pPr>
      <w:r w:rsidRPr="005F78AD">
        <w:rPr>
          <w:rFonts w:ascii="Calibri" w:hAnsi="Calibri" w:cs="Calibri"/>
        </w:rPr>
        <w:t>Za soupravičenca</w:t>
      </w:r>
    </w:p>
    <w:p w14:paraId="4D0C6B06" w14:textId="41ED78A6" w:rsidR="00297DAC" w:rsidRPr="00672FFE" w:rsidRDefault="00297DAC" w:rsidP="00297DAC">
      <w:pPr>
        <w:jc w:val="both"/>
        <w:rPr>
          <w:rFonts w:ascii="Calibri" w:hAnsi="Calibri" w:cs="Calibri"/>
        </w:rPr>
      </w:pPr>
      <w:r w:rsidRPr="00672FFE">
        <w:rPr>
          <w:rFonts w:ascii="Calibri" w:hAnsi="Calibri" w:cs="Calibri"/>
        </w:rPr>
        <w:t>[</w:t>
      </w:r>
      <w:r w:rsidR="005A0BCB" w:rsidRPr="005A0BCB">
        <w:rPr>
          <w:rFonts w:ascii="Calibri" w:hAnsi="Calibri" w:cs="Calibri"/>
        </w:rPr>
        <w:t>položaj</w:t>
      </w:r>
      <w:r w:rsidRPr="00672FFE">
        <w:rPr>
          <w:rFonts w:ascii="Calibri" w:hAnsi="Calibri" w:cs="Calibri"/>
        </w:rPr>
        <w:t>/</w:t>
      </w:r>
      <w:r>
        <w:rPr>
          <w:rFonts w:ascii="Calibri" w:hAnsi="Calibri" w:cs="Calibri"/>
        </w:rPr>
        <w:t>ime</w:t>
      </w:r>
      <w:r w:rsidRPr="00672FFE">
        <w:rPr>
          <w:rFonts w:ascii="Calibri" w:hAnsi="Calibri" w:cs="Calibri"/>
        </w:rPr>
        <w:t>/</w:t>
      </w:r>
      <w:r>
        <w:rPr>
          <w:rFonts w:ascii="Calibri" w:hAnsi="Calibri" w:cs="Calibri"/>
        </w:rPr>
        <w:t>priimek</w:t>
      </w:r>
      <w:r w:rsidRPr="00672FFE">
        <w:rPr>
          <w:rFonts w:ascii="Calibri" w:hAnsi="Calibri" w:cs="Calibri"/>
        </w:rPr>
        <w:t>]</w:t>
      </w:r>
    </w:p>
    <w:p w14:paraId="2148E2D2" w14:textId="65FD7B50" w:rsidR="00EB7BF2" w:rsidRPr="005F78AD" w:rsidRDefault="00EB7BF2" w:rsidP="005F78AD">
      <w:pPr>
        <w:jc w:val="both"/>
        <w:rPr>
          <w:rFonts w:ascii="Calibri" w:hAnsi="Calibri" w:cs="Calibri"/>
        </w:rPr>
      </w:pPr>
      <w:r w:rsidRPr="00EB7BF2">
        <w:rPr>
          <w:rFonts w:ascii="Calibri" w:hAnsi="Calibri" w:cs="Calibri"/>
        </w:rPr>
        <w:t>Sestavljeno v [</w:t>
      </w:r>
      <w:r w:rsidR="006F1438" w:rsidRPr="006F1438">
        <w:rPr>
          <w:rFonts w:ascii="Calibri" w:hAnsi="Calibri" w:cs="Calibri"/>
        </w:rPr>
        <w:t>slovenščini]</w:t>
      </w:r>
      <w:r w:rsidRPr="00EB7BF2">
        <w:rPr>
          <w:rFonts w:ascii="Calibri" w:hAnsi="Calibri" w:cs="Calibri"/>
        </w:rPr>
        <w:t xml:space="preserve"> z dne [datum]</w:t>
      </w:r>
    </w:p>
    <w:p w14:paraId="704D2A43" w14:textId="6D62FACF" w:rsidR="00EB7BF2" w:rsidRDefault="00EB7BF2" w:rsidP="00036731">
      <w:pPr>
        <w:jc w:val="center"/>
        <w:rPr>
          <w:rFonts w:ascii="Calibri" w:hAnsi="Calibri" w:cs="Calibri"/>
        </w:rPr>
      </w:pPr>
      <w:r>
        <w:rPr>
          <w:rFonts w:ascii="Calibri" w:hAnsi="Calibri" w:cs="Calibri"/>
        </w:rPr>
        <w:br w:type="page"/>
      </w:r>
      <w:r w:rsidR="00036731" w:rsidRPr="00036731">
        <w:rPr>
          <w:rFonts w:ascii="Calibri" w:hAnsi="Calibri" w:cs="Calibri"/>
        </w:rPr>
        <w:lastRenderedPageBreak/>
        <w:t>(Del II)</w:t>
      </w:r>
    </w:p>
    <w:p w14:paraId="06DD27AA" w14:textId="338F6976" w:rsidR="005F78AD" w:rsidRDefault="00036731" w:rsidP="00036731">
      <w:pPr>
        <w:jc w:val="center"/>
        <w:rPr>
          <w:rFonts w:ascii="Calibri" w:hAnsi="Calibri" w:cs="Calibri"/>
          <w:b/>
          <w:bCs/>
        </w:rPr>
      </w:pPr>
      <w:r w:rsidRPr="00036731">
        <w:rPr>
          <w:rFonts w:ascii="Calibri" w:hAnsi="Calibri" w:cs="Calibri"/>
          <w:b/>
          <w:bCs/>
        </w:rPr>
        <w:t>Častna izjava soupravičenca</w:t>
      </w:r>
    </w:p>
    <w:p w14:paraId="2E7CE239" w14:textId="7517F9FC" w:rsidR="00036731" w:rsidRDefault="00036731" w:rsidP="00036731">
      <w:pPr>
        <w:jc w:val="both"/>
        <w:rPr>
          <w:rFonts w:ascii="Calibri" w:hAnsi="Calibri" w:cs="Calibri"/>
          <w:i/>
          <w:iCs/>
        </w:rPr>
      </w:pPr>
      <w:r w:rsidRPr="00036731">
        <w:rPr>
          <w:rFonts w:ascii="Calibri" w:hAnsi="Calibri" w:cs="Calibri"/>
          <w:i/>
          <w:iCs/>
        </w:rPr>
        <w:t>(Izpolni soupravičenec in podpiše njegov pravni zastopnik. Ne pozabite, da mora biti organ, ki dodeli sredstva, obveščen o vseh spremembah, ki se zgodijo pozneje med izvajanjem nepovratnih sredstev in lahko vplivajo na nepovratna sredstva ali njihovo dodelitev)</w:t>
      </w:r>
    </w:p>
    <w:p w14:paraId="702B245F" w14:textId="01B354B7" w:rsidR="00036731" w:rsidRDefault="00036731" w:rsidP="00036731">
      <w:pPr>
        <w:jc w:val="both"/>
        <w:rPr>
          <w:rFonts w:ascii="Calibri" w:hAnsi="Calibri" w:cs="Calibri"/>
        </w:rPr>
      </w:pPr>
      <w:r w:rsidRPr="00036731">
        <w:rPr>
          <w:rFonts w:ascii="Calibri" w:hAnsi="Calibri" w:cs="Calibri"/>
        </w:rPr>
        <w:t>Spodaj podpisani/a:...</w:t>
      </w:r>
    </w:p>
    <w:p w14:paraId="7F4333CB" w14:textId="37CD6D51" w:rsidR="00036731" w:rsidRPr="00036731" w:rsidRDefault="00036731" w:rsidP="00036731">
      <w:pPr>
        <w:pStyle w:val="ListParagraph"/>
        <w:numPr>
          <w:ilvl w:val="0"/>
          <w:numId w:val="1"/>
        </w:numPr>
        <w:jc w:val="both"/>
        <w:rPr>
          <w:rFonts w:ascii="Calibri" w:hAnsi="Calibri" w:cs="Calibri"/>
        </w:rPr>
      </w:pPr>
      <w:r w:rsidRPr="00036731">
        <w:rPr>
          <w:rFonts w:ascii="Calibri" w:hAnsi="Calibri" w:cs="Calibri"/>
        </w:rPr>
        <w:t xml:space="preserve">za fizične osebe: v svojem imenu </w:t>
      </w:r>
      <w:r w:rsidR="006F1438" w:rsidRPr="006F1438">
        <w:rPr>
          <w:rFonts w:ascii="Calibri" w:hAnsi="Calibri" w:cs="Calibri"/>
        </w:rPr>
        <w:t>[OID številka]</w:t>
      </w:r>
    </w:p>
    <w:p w14:paraId="53C29017" w14:textId="5026F6B2" w:rsidR="00036731" w:rsidRDefault="00036731" w:rsidP="00B72D7A">
      <w:pPr>
        <w:pStyle w:val="ListParagraph"/>
        <w:jc w:val="both"/>
        <w:rPr>
          <w:rFonts w:ascii="Calibri" w:hAnsi="Calibri" w:cs="Calibri"/>
        </w:rPr>
      </w:pPr>
      <w:r w:rsidRPr="00036731">
        <w:rPr>
          <w:rFonts w:ascii="Calibri" w:hAnsi="Calibri" w:cs="Calibri"/>
        </w:rPr>
        <w:t>ali</w:t>
      </w:r>
    </w:p>
    <w:p w14:paraId="11D74313" w14:textId="708AC69F" w:rsidR="00036731" w:rsidRDefault="00036731" w:rsidP="00036731">
      <w:pPr>
        <w:pStyle w:val="ListParagraph"/>
        <w:numPr>
          <w:ilvl w:val="0"/>
          <w:numId w:val="1"/>
        </w:numPr>
        <w:jc w:val="both"/>
        <w:rPr>
          <w:rFonts w:ascii="Calibri" w:hAnsi="Calibri" w:cs="Calibri"/>
        </w:rPr>
      </w:pPr>
      <w:r w:rsidRPr="00036731">
        <w:rPr>
          <w:rFonts w:ascii="Calibri" w:hAnsi="Calibri" w:cs="Calibri"/>
        </w:rPr>
        <w:t xml:space="preserve">za pravne osebe </w:t>
      </w:r>
      <w:r>
        <w:rPr>
          <w:rStyle w:val="FootnoteReference"/>
          <w:rFonts w:ascii="Calibri" w:hAnsi="Calibri" w:cs="Calibri"/>
        </w:rPr>
        <w:footnoteReference w:id="2"/>
      </w:r>
      <w:r w:rsidRPr="00036731">
        <w:rPr>
          <w:rFonts w:ascii="Calibri" w:hAnsi="Calibri" w:cs="Calibri"/>
        </w:rPr>
        <w:t>: ki predstavlja naslednji subjekt:</w:t>
      </w:r>
    </w:p>
    <w:p w14:paraId="1C387B81" w14:textId="76AA52CB" w:rsidR="00036731" w:rsidRPr="00036731" w:rsidRDefault="006F1438" w:rsidP="00036731">
      <w:pPr>
        <w:pStyle w:val="ListParagraph"/>
        <w:numPr>
          <w:ilvl w:val="1"/>
          <w:numId w:val="1"/>
        </w:numPr>
        <w:jc w:val="both"/>
        <w:rPr>
          <w:rFonts w:ascii="Calibri" w:hAnsi="Calibri" w:cs="Calibri"/>
        </w:rPr>
      </w:pPr>
      <w:r w:rsidRPr="005F78AD">
        <w:rPr>
          <w:rFonts w:ascii="Calibri" w:hAnsi="Calibri" w:cs="Calibri"/>
        </w:rPr>
        <w:t>[</w:t>
      </w:r>
      <w:r w:rsidRPr="00456AF9">
        <w:rPr>
          <w:rFonts w:ascii="Calibri" w:hAnsi="Calibri" w:cs="Calibri"/>
        </w:rPr>
        <w:t>Uradno ime upravičenca</w:t>
      </w:r>
      <w:r w:rsidRPr="005F78AD">
        <w:rPr>
          <w:rFonts w:ascii="Calibri" w:hAnsi="Calibri" w:cs="Calibri"/>
        </w:rPr>
        <w:t xml:space="preserve">], </w:t>
      </w:r>
    </w:p>
    <w:p w14:paraId="328E4391" w14:textId="77777777" w:rsidR="006F1438" w:rsidRDefault="006F1438" w:rsidP="00036731">
      <w:pPr>
        <w:pStyle w:val="ListParagraph"/>
        <w:numPr>
          <w:ilvl w:val="1"/>
          <w:numId w:val="1"/>
        </w:numPr>
        <w:jc w:val="both"/>
        <w:rPr>
          <w:rFonts w:ascii="Calibri" w:hAnsi="Calibri" w:cs="Calibri"/>
        </w:rPr>
      </w:pPr>
      <w:r w:rsidRPr="006F1438">
        <w:rPr>
          <w:rFonts w:ascii="Calibri" w:hAnsi="Calibri" w:cs="Calibri"/>
        </w:rPr>
        <w:t xml:space="preserve">[polni uradni naslov] </w:t>
      </w:r>
    </w:p>
    <w:p w14:paraId="12BB829C" w14:textId="3B010E4C" w:rsidR="006F1438" w:rsidRPr="00036731" w:rsidRDefault="006F1438" w:rsidP="00036731">
      <w:pPr>
        <w:pStyle w:val="ListParagraph"/>
        <w:numPr>
          <w:ilvl w:val="1"/>
          <w:numId w:val="1"/>
        </w:numPr>
        <w:jc w:val="both"/>
        <w:rPr>
          <w:rFonts w:ascii="Calibri" w:hAnsi="Calibri" w:cs="Calibri"/>
        </w:rPr>
      </w:pPr>
      <w:r w:rsidRPr="005F78AD">
        <w:rPr>
          <w:rFonts w:ascii="Calibri" w:hAnsi="Calibri" w:cs="Calibri"/>
        </w:rPr>
        <w:t>[OID številka]</w:t>
      </w:r>
    </w:p>
    <w:p w14:paraId="34F0826B" w14:textId="77777777" w:rsidR="00B72D7A" w:rsidRPr="00B72D7A" w:rsidRDefault="00B72D7A" w:rsidP="00B72D7A">
      <w:pPr>
        <w:jc w:val="center"/>
        <w:rPr>
          <w:rFonts w:ascii="Calibri" w:hAnsi="Calibri" w:cs="Calibri"/>
          <w:b/>
          <w:bCs/>
        </w:rPr>
      </w:pPr>
      <w:r w:rsidRPr="00B72D7A">
        <w:rPr>
          <w:rFonts w:ascii="Calibri" w:hAnsi="Calibri" w:cs="Calibri"/>
          <w:b/>
          <w:bCs/>
        </w:rPr>
        <w:t>s tem potrjujem</w:t>
      </w:r>
    </w:p>
    <w:p w14:paraId="09C819A4" w14:textId="77777777" w:rsidR="00B72D7A" w:rsidRPr="00B72D7A" w:rsidRDefault="00B72D7A" w:rsidP="00B72D7A">
      <w:pPr>
        <w:jc w:val="both"/>
        <w:rPr>
          <w:rFonts w:ascii="Calibri" w:hAnsi="Calibri" w:cs="Calibri"/>
        </w:rPr>
      </w:pPr>
      <w:r w:rsidRPr="00B72D7A">
        <w:rPr>
          <w:rFonts w:ascii="Calibri" w:hAnsi="Calibri" w:cs="Calibri"/>
        </w:rPr>
        <w:t>naslednje (ob upoštevanju dodatnih izjav v nadaljevanju):</w:t>
      </w:r>
    </w:p>
    <w:p w14:paraId="5C8C6917" w14:textId="66293BA2" w:rsidR="00B72D7A" w:rsidRPr="00B72D7A" w:rsidRDefault="00B72D7A" w:rsidP="00B72D7A">
      <w:pPr>
        <w:jc w:val="both"/>
        <w:rPr>
          <w:rFonts w:ascii="Calibri" w:hAnsi="Calibri" w:cs="Calibri"/>
        </w:rPr>
      </w:pPr>
      <w:r w:rsidRPr="00B72D7A">
        <w:rPr>
          <w:rFonts w:ascii="Calibri" w:hAnsi="Calibri" w:cs="Calibri"/>
        </w:rPr>
        <w:t xml:space="preserve">1 – Informacije zagotovljene za predloženi projekt </w:t>
      </w:r>
      <w:r w:rsidR="003440D2" w:rsidRPr="005F78AD">
        <w:rPr>
          <w:rFonts w:ascii="Calibri" w:hAnsi="Calibri" w:cs="Calibri"/>
        </w:rPr>
        <w:t>[</w:t>
      </w:r>
      <w:r w:rsidR="003440D2">
        <w:rPr>
          <w:rFonts w:ascii="Calibri" w:hAnsi="Calibri" w:cs="Calibri"/>
        </w:rPr>
        <w:t>I</w:t>
      </w:r>
      <w:r w:rsidR="003440D2" w:rsidRPr="005F78AD">
        <w:rPr>
          <w:rFonts w:ascii="Calibri" w:hAnsi="Calibri" w:cs="Calibri"/>
        </w:rPr>
        <w:t xml:space="preserve">D </w:t>
      </w:r>
      <w:r w:rsidR="003440D2">
        <w:rPr>
          <w:rFonts w:ascii="Calibri" w:hAnsi="Calibri" w:cs="Calibri"/>
        </w:rPr>
        <w:t>prijavnice</w:t>
      </w:r>
      <w:r w:rsidR="003440D2" w:rsidRPr="005F78AD">
        <w:rPr>
          <w:rFonts w:ascii="Calibri" w:hAnsi="Calibri" w:cs="Calibri"/>
        </w:rPr>
        <w:t>]</w:t>
      </w:r>
      <w:r w:rsidRPr="00B72D7A">
        <w:rPr>
          <w:rFonts w:ascii="Calibri" w:hAnsi="Calibri" w:cs="Calibri"/>
        </w:rPr>
        <w:t xml:space="preserve"> so pravilne in popolne.</w:t>
      </w:r>
    </w:p>
    <w:p w14:paraId="11A88042" w14:textId="3A420457" w:rsidR="00B72D7A" w:rsidRPr="00B72D7A" w:rsidRDefault="00B72D7A" w:rsidP="00B72D7A">
      <w:pPr>
        <w:jc w:val="both"/>
        <w:rPr>
          <w:rFonts w:ascii="Calibri" w:hAnsi="Calibri" w:cs="Calibri"/>
        </w:rPr>
      </w:pPr>
      <w:r w:rsidRPr="00B72D7A">
        <w:rPr>
          <w:rFonts w:ascii="Calibri" w:hAnsi="Calibri" w:cs="Calibri"/>
        </w:rPr>
        <w:t xml:space="preserve">2 – Informacije o pravnem statusu mene/moje organizacije v okviru </w:t>
      </w:r>
      <w:r w:rsidR="003440D2" w:rsidRPr="003440D2">
        <w:rPr>
          <w:rFonts w:ascii="Calibri" w:hAnsi="Calibri" w:cs="Calibri"/>
        </w:rPr>
        <w:t>o</w:t>
      </w:r>
      <w:r w:rsidR="003440D2" w:rsidRPr="003440D2">
        <w:rPr>
          <w:rFonts w:ascii="Calibri" w:hAnsi="Calibri" w:cs="Calibri"/>
        </w:rPr>
        <w:tab/>
        <w:t>[OID številka]</w:t>
      </w:r>
      <w:r w:rsidRPr="00B72D7A">
        <w:rPr>
          <w:rFonts w:ascii="Calibri" w:hAnsi="Calibri" w:cs="Calibri"/>
        </w:rPr>
        <w:t xml:space="preserve"> v sistemu ORS so pravilne in popolne.</w:t>
      </w:r>
    </w:p>
    <w:p w14:paraId="084D22D8" w14:textId="301B4035" w:rsidR="00B72D7A" w:rsidRPr="00B72D7A" w:rsidRDefault="00B72D7A" w:rsidP="00B72D7A">
      <w:pPr>
        <w:jc w:val="both"/>
        <w:rPr>
          <w:rFonts w:ascii="Calibri" w:hAnsi="Calibri" w:cs="Calibri"/>
        </w:rPr>
      </w:pPr>
      <w:r w:rsidRPr="00B72D7A">
        <w:rPr>
          <w:rFonts w:ascii="Calibri" w:hAnsi="Calibri" w:cs="Calibri"/>
        </w:rPr>
        <w:t>3 – Zavezujem se, da bom jaz/moja organizacija/institucija izpolnjevala zahteve v skladu</w:t>
      </w:r>
      <w:r w:rsidR="00B61BE0">
        <w:rPr>
          <w:rStyle w:val="FootnoteReference"/>
          <w:rFonts w:ascii="Calibri" w:hAnsi="Calibri" w:cs="Calibri"/>
        </w:rPr>
        <w:footnoteReference w:id="3"/>
      </w:r>
      <w:r w:rsidRPr="00B72D7A">
        <w:rPr>
          <w:rFonts w:ascii="Calibri" w:hAnsi="Calibri" w:cs="Calibri"/>
        </w:rPr>
        <w:t xml:space="preserve"> z merili upravičenosti in vse druge pogoje, določene v razpisnih pogojih – za celotno trajanje ukrepa</w:t>
      </w:r>
      <w:r w:rsidR="00B61BE0">
        <w:rPr>
          <w:rStyle w:val="FootnoteReference"/>
          <w:rFonts w:ascii="Calibri" w:hAnsi="Calibri" w:cs="Calibri"/>
        </w:rPr>
        <w:footnoteReference w:id="4"/>
      </w:r>
      <w:r w:rsidRPr="00B72D7A">
        <w:rPr>
          <w:rFonts w:ascii="Calibri" w:hAnsi="Calibri" w:cs="Calibri"/>
        </w:rPr>
        <w:t>.</w:t>
      </w:r>
    </w:p>
    <w:p w14:paraId="1D8CECC4" w14:textId="123E7B28" w:rsidR="00B72D7A" w:rsidRDefault="00B72D7A" w:rsidP="00B72D7A">
      <w:pPr>
        <w:jc w:val="both"/>
        <w:rPr>
          <w:rFonts w:ascii="Calibri" w:hAnsi="Calibri" w:cs="Calibri"/>
        </w:rPr>
      </w:pPr>
      <w:r w:rsidRPr="00B72D7A">
        <w:rPr>
          <w:rFonts w:ascii="Calibri" w:hAnsi="Calibri" w:cs="Calibri"/>
        </w:rPr>
        <w:t>4 – Jaz/moja organizacija/institucija:</w:t>
      </w:r>
    </w:p>
    <w:p w14:paraId="11444CFA" w14:textId="2E5ED59C" w:rsidR="006B33F2" w:rsidRDefault="006B33F2" w:rsidP="006B33F2">
      <w:pPr>
        <w:pStyle w:val="ListParagraph"/>
        <w:numPr>
          <w:ilvl w:val="0"/>
          <w:numId w:val="1"/>
        </w:numPr>
        <w:jc w:val="both"/>
        <w:rPr>
          <w:rFonts w:ascii="Calibri" w:hAnsi="Calibri" w:cs="Calibri"/>
        </w:rPr>
      </w:pPr>
      <w:r w:rsidRPr="006B33F2">
        <w:rPr>
          <w:rFonts w:ascii="Calibri" w:hAnsi="Calibri" w:cs="Calibri"/>
        </w:rPr>
        <w:t>se zavezuje k sodelovanju v projektu;</w:t>
      </w:r>
    </w:p>
    <w:p w14:paraId="5D7D4AA4" w14:textId="77777777" w:rsidR="006B33F2" w:rsidRPr="006B33F2" w:rsidRDefault="006B33F2" w:rsidP="006B33F2">
      <w:pPr>
        <w:pStyle w:val="ListParagraph"/>
        <w:numPr>
          <w:ilvl w:val="0"/>
          <w:numId w:val="1"/>
        </w:numPr>
        <w:jc w:val="both"/>
        <w:rPr>
          <w:rFonts w:ascii="Calibri" w:hAnsi="Calibri" w:cs="Calibri"/>
        </w:rPr>
      </w:pPr>
      <w:r w:rsidRPr="006B33F2">
        <w:rPr>
          <w:rFonts w:ascii="Calibri" w:hAnsi="Calibri" w:cs="Calibri"/>
        </w:rPr>
        <w:t>ima stalne in zadostne vire financiranja za ohranjanje aktivnosti med celotnim projektom in za zagotavljanje potrebnega enakovrednega financiranja;</w:t>
      </w:r>
    </w:p>
    <w:p w14:paraId="2AA5684C" w14:textId="77777777" w:rsidR="006B33F2" w:rsidRPr="006B33F2" w:rsidRDefault="006B33F2" w:rsidP="006B33F2">
      <w:pPr>
        <w:pStyle w:val="ListParagraph"/>
        <w:numPr>
          <w:ilvl w:val="0"/>
          <w:numId w:val="1"/>
        </w:numPr>
        <w:jc w:val="both"/>
        <w:rPr>
          <w:rFonts w:ascii="Calibri" w:hAnsi="Calibri" w:cs="Calibri"/>
        </w:rPr>
      </w:pPr>
      <w:r w:rsidRPr="006B33F2">
        <w:rPr>
          <w:rFonts w:ascii="Calibri" w:hAnsi="Calibri" w:cs="Calibri"/>
        </w:rPr>
        <w:t>ima ali bo imela potrebna sredstva za izvajanje projekta;</w:t>
      </w:r>
    </w:p>
    <w:p w14:paraId="2EFD7DDE" w14:textId="2617FC22" w:rsidR="006B33F2" w:rsidRDefault="006B33F2" w:rsidP="006B33F2">
      <w:pPr>
        <w:pStyle w:val="ListParagraph"/>
        <w:numPr>
          <w:ilvl w:val="0"/>
          <w:numId w:val="1"/>
        </w:numPr>
        <w:jc w:val="both"/>
        <w:rPr>
          <w:rFonts w:ascii="Calibri" w:hAnsi="Calibri" w:cs="Calibri"/>
        </w:rPr>
      </w:pPr>
      <w:r w:rsidRPr="006B33F2">
        <w:rPr>
          <w:rFonts w:ascii="Calibri" w:hAnsi="Calibri" w:cs="Calibri"/>
        </w:rPr>
        <w:t xml:space="preserve">za projekte, ki vključujejo zaupne podatke EU: potrjujem, da se zavedam, da je treba vse občutljive informacije ali gradivo, ki se v skladu s Sklepom Komisije šteje za tajne podatke EU </w:t>
      </w:r>
      <w:hyperlink r:id="rId8" w:history="1">
        <w:r w:rsidRPr="009D40DB">
          <w:rPr>
            <w:rStyle w:val="Hyperlink"/>
            <w:rFonts w:ascii="Calibri" w:hAnsi="Calibri" w:cs="Calibri"/>
          </w:rPr>
          <w:t>2015/444</w:t>
        </w:r>
      </w:hyperlink>
      <w:r w:rsidR="00B61BE0">
        <w:rPr>
          <w:rStyle w:val="FootnoteReference"/>
          <w:rFonts w:ascii="Calibri" w:hAnsi="Calibri" w:cs="Calibri"/>
        </w:rPr>
        <w:footnoteReference w:id="5"/>
      </w:r>
      <w:r w:rsidRPr="006B33F2">
        <w:rPr>
          <w:rFonts w:ascii="Calibri" w:hAnsi="Calibri" w:cs="Calibri"/>
        </w:rPr>
        <w:t>, obravnavati v skladu s posebnimi pravili in upoštevati navodila EU;</w:t>
      </w:r>
    </w:p>
    <w:p w14:paraId="119C6403" w14:textId="18F4B792" w:rsidR="006B33F2" w:rsidRDefault="006B33F2" w:rsidP="006B33F2">
      <w:pPr>
        <w:jc w:val="both"/>
        <w:rPr>
          <w:rFonts w:ascii="Calibri" w:hAnsi="Calibri" w:cs="Calibri"/>
        </w:rPr>
      </w:pPr>
      <w:r w:rsidRPr="006B33F2">
        <w:rPr>
          <w:rFonts w:ascii="Calibri" w:hAnsi="Calibri" w:cs="Calibri"/>
        </w:rPr>
        <w:t>5a – Za soupravičence iz držav, ki niso članice EU: Jaz/moja organizacija</w:t>
      </w:r>
    </w:p>
    <w:p w14:paraId="4B8564FE" w14:textId="418548EA" w:rsidR="006B33F2" w:rsidRDefault="006B33F2" w:rsidP="006B33F2">
      <w:pPr>
        <w:pStyle w:val="ListParagraph"/>
        <w:numPr>
          <w:ilvl w:val="0"/>
          <w:numId w:val="2"/>
        </w:numPr>
        <w:jc w:val="both"/>
        <w:rPr>
          <w:rFonts w:ascii="Calibri" w:hAnsi="Calibri" w:cs="Calibri"/>
        </w:rPr>
      </w:pPr>
      <w:r w:rsidRPr="006B33F2">
        <w:rPr>
          <w:rFonts w:ascii="Calibri" w:hAnsi="Calibri" w:cs="Calibri"/>
        </w:rPr>
        <w:t>se zavezujem, da bomo izpolnjevali obveznosti iz sporazuma in da bomo:</w:t>
      </w:r>
    </w:p>
    <w:p w14:paraId="7EC0406B" w14:textId="5C880C02" w:rsidR="006B33F2" w:rsidRPr="006B33F2" w:rsidRDefault="006B33F2" w:rsidP="006B33F2">
      <w:pPr>
        <w:pStyle w:val="ListParagraph"/>
        <w:numPr>
          <w:ilvl w:val="1"/>
          <w:numId w:val="3"/>
        </w:numPr>
        <w:jc w:val="both"/>
        <w:rPr>
          <w:rFonts w:ascii="Calibri" w:hAnsi="Calibri" w:cs="Calibri"/>
        </w:rPr>
      </w:pPr>
      <w:r w:rsidRPr="006B33F2">
        <w:rPr>
          <w:rFonts w:ascii="Calibri" w:hAnsi="Calibri" w:cs="Calibri"/>
        </w:rPr>
        <w:t xml:space="preserve">spoštovali splošna načela (vključno s temeljnimi pravicami, vrednotami in etičnimi načeli, </w:t>
      </w:r>
      <w:proofErr w:type="spellStart"/>
      <w:r w:rsidRPr="006B33F2">
        <w:rPr>
          <w:rFonts w:ascii="Calibri" w:hAnsi="Calibri" w:cs="Calibri"/>
        </w:rPr>
        <w:t>okoljskimi</w:t>
      </w:r>
      <w:proofErr w:type="spellEnd"/>
      <w:r w:rsidRPr="006B33F2">
        <w:rPr>
          <w:rFonts w:ascii="Calibri" w:hAnsi="Calibri" w:cs="Calibri"/>
        </w:rPr>
        <w:t xml:space="preserve"> in</w:t>
      </w:r>
    </w:p>
    <w:p w14:paraId="30744E78" w14:textId="77777777" w:rsidR="006B33F2" w:rsidRPr="006B33F2" w:rsidRDefault="006B33F2" w:rsidP="006B33F2">
      <w:pPr>
        <w:pStyle w:val="ListParagraph"/>
        <w:numPr>
          <w:ilvl w:val="1"/>
          <w:numId w:val="3"/>
        </w:numPr>
        <w:jc w:val="both"/>
        <w:rPr>
          <w:rFonts w:ascii="Calibri" w:hAnsi="Calibri" w:cs="Calibri"/>
        </w:rPr>
      </w:pPr>
      <w:r w:rsidRPr="006B33F2">
        <w:rPr>
          <w:rFonts w:ascii="Calibri" w:hAnsi="Calibri" w:cs="Calibri"/>
        </w:rPr>
        <w:t>delovnimi standardi, pravili o tajnih podatkih, pravicami intelektualne lastnine, prepoznavnostjo financiranja in varstvom osebnih podatkov);</w:t>
      </w:r>
    </w:p>
    <w:p w14:paraId="78F32656" w14:textId="2F88CCE3" w:rsidR="006B33F2" w:rsidRPr="006B33F2" w:rsidRDefault="006B33F2" w:rsidP="006B33F2">
      <w:pPr>
        <w:pStyle w:val="ListParagraph"/>
        <w:numPr>
          <w:ilvl w:val="1"/>
          <w:numId w:val="3"/>
        </w:numPr>
        <w:jc w:val="both"/>
        <w:rPr>
          <w:rFonts w:ascii="Calibri" w:hAnsi="Calibri" w:cs="Calibri"/>
        </w:rPr>
      </w:pPr>
      <w:r w:rsidRPr="006B33F2">
        <w:rPr>
          <w:rFonts w:ascii="Calibri" w:hAnsi="Calibri" w:cs="Calibri"/>
        </w:rPr>
        <w:t>za predložitev finančnih potrdil v skladu s sporazumom: uporabljajo usposobljene zunanje revizorje, ki so</w:t>
      </w:r>
    </w:p>
    <w:p w14:paraId="23129BCB" w14:textId="77777777" w:rsidR="006B33F2" w:rsidRPr="006B33F2" w:rsidRDefault="006B33F2" w:rsidP="006B33F2">
      <w:pPr>
        <w:pStyle w:val="ListParagraph"/>
        <w:numPr>
          <w:ilvl w:val="1"/>
          <w:numId w:val="3"/>
        </w:numPr>
        <w:jc w:val="both"/>
        <w:rPr>
          <w:rFonts w:ascii="Calibri" w:hAnsi="Calibri" w:cs="Calibri"/>
        </w:rPr>
      </w:pPr>
      <w:r w:rsidRPr="006B33F2">
        <w:rPr>
          <w:rFonts w:ascii="Calibri" w:hAnsi="Calibri" w:cs="Calibri"/>
        </w:rPr>
        <w:t>neodvisni in izpolnjujejo standarde, primerljive s standardi iz Direktive 2006/43/ES;</w:t>
      </w:r>
    </w:p>
    <w:p w14:paraId="27F6A251" w14:textId="75EEEA4E" w:rsidR="006B33F2" w:rsidRDefault="006B33F2" w:rsidP="006B33F2">
      <w:pPr>
        <w:pStyle w:val="ListParagraph"/>
        <w:numPr>
          <w:ilvl w:val="1"/>
          <w:numId w:val="3"/>
        </w:numPr>
        <w:jc w:val="both"/>
        <w:rPr>
          <w:rFonts w:ascii="Calibri" w:hAnsi="Calibri" w:cs="Calibri"/>
        </w:rPr>
      </w:pPr>
      <w:r w:rsidRPr="006B33F2">
        <w:rPr>
          <w:rFonts w:ascii="Calibri" w:hAnsi="Calibri" w:cs="Calibri"/>
        </w:rPr>
        <w:lastRenderedPageBreak/>
        <w:t>za nadzor v skladu s sporazumom: omogočili bomo nadzor, preglede, revizije in preiskave (vključno s</w:t>
      </w:r>
      <w:r>
        <w:rPr>
          <w:rFonts w:ascii="Calibri" w:hAnsi="Calibri" w:cs="Calibri"/>
        </w:rPr>
        <w:t xml:space="preserve"> </w:t>
      </w:r>
      <w:r w:rsidRPr="006B33F2">
        <w:rPr>
          <w:rFonts w:ascii="Calibri" w:hAnsi="Calibri" w:cs="Calibri"/>
        </w:rPr>
        <w:t>pregledi na kraju samem, obiski in inšpekcijami) s strani organa, ki dodeli sredstva, Evropskega urada za boj proti goljufijam (OLAF), Evropskega tožilstva (EJT) in Evropskega računskega sodišča ter vseh oseb, ki jih ti pooblastijo;</w:t>
      </w:r>
    </w:p>
    <w:p w14:paraId="1F94B474" w14:textId="77777777" w:rsidR="006B33F2" w:rsidRDefault="006B33F2" w:rsidP="006B33F2">
      <w:pPr>
        <w:pStyle w:val="ListParagraph"/>
        <w:ind w:left="1440"/>
        <w:jc w:val="both"/>
        <w:rPr>
          <w:rFonts w:ascii="Calibri" w:hAnsi="Calibri" w:cs="Calibri"/>
        </w:rPr>
      </w:pPr>
    </w:p>
    <w:p w14:paraId="0D0538E9" w14:textId="69F026D5" w:rsidR="006B33F2" w:rsidRDefault="006B33F2" w:rsidP="006B33F2">
      <w:pPr>
        <w:pStyle w:val="ListParagraph"/>
        <w:numPr>
          <w:ilvl w:val="1"/>
          <w:numId w:val="2"/>
        </w:numPr>
        <w:ind w:left="851" w:hanging="425"/>
        <w:jc w:val="both"/>
        <w:rPr>
          <w:rFonts w:ascii="Calibri" w:hAnsi="Calibri" w:cs="Calibri"/>
        </w:rPr>
      </w:pPr>
      <w:r w:rsidRPr="006B33F2">
        <w:rPr>
          <w:rFonts w:ascii="Calibri" w:hAnsi="Calibri" w:cs="Calibri"/>
        </w:rPr>
        <w:t>in potrjujem, da:</w:t>
      </w:r>
    </w:p>
    <w:p w14:paraId="4E11A5D8" w14:textId="1C0AF28A" w:rsidR="006B33F2" w:rsidRDefault="006B33F2" w:rsidP="006B33F2">
      <w:pPr>
        <w:pStyle w:val="ListParagraph"/>
        <w:numPr>
          <w:ilvl w:val="2"/>
          <w:numId w:val="2"/>
        </w:numPr>
        <w:jc w:val="both"/>
        <w:rPr>
          <w:rFonts w:ascii="Calibri" w:hAnsi="Calibri" w:cs="Calibri"/>
        </w:rPr>
      </w:pPr>
      <w:r w:rsidRPr="006B33F2">
        <w:rPr>
          <w:rFonts w:ascii="Calibri" w:hAnsi="Calibri" w:cs="Calibri"/>
        </w:rPr>
        <w:t>so lahko za nas pristojna belgijska sodišča in nacionalna sodišča organa, ki dodeli sredstva.</w:t>
      </w:r>
    </w:p>
    <w:p w14:paraId="1087295E" w14:textId="77777777" w:rsidR="006B33F2" w:rsidRDefault="006B33F2" w:rsidP="006B33F2">
      <w:pPr>
        <w:pStyle w:val="ListParagraph"/>
        <w:jc w:val="both"/>
        <w:rPr>
          <w:rFonts w:ascii="Calibri" w:hAnsi="Calibri" w:cs="Calibri"/>
        </w:rPr>
      </w:pPr>
    </w:p>
    <w:p w14:paraId="4B24FEC0" w14:textId="212FE48F" w:rsidR="006B33F2" w:rsidRDefault="006B33F2" w:rsidP="006B33F2">
      <w:pPr>
        <w:pStyle w:val="ListParagraph"/>
        <w:ind w:hanging="862"/>
        <w:jc w:val="both"/>
        <w:rPr>
          <w:rFonts w:ascii="Calibri" w:hAnsi="Calibri" w:cs="Calibri"/>
        </w:rPr>
      </w:pPr>
      <w:r w:rsidRPr="006B33F2">
        <w:rPr>
          <w:rFonts w:ascii="Calibri" w:hAnsi="Calibri" w:cs="Calibri"/>
        </w:rPr>
        <w:t>5b – Za soupravičence, ki so mednarodne organizacije: Moja organizacija:</w:t>
      </w:r>
    </w:p>
    <w:p w14:paraId="381C5912" w14:textId="34502909" w:rsidR="006B33F2" w:rsidRDefault="006B33F2" w:rsidP="006B33F2">
      <w:pPr>
        <w:pStyle w:val="ListParagraph"/>
        <w:numPr>
          <w:ilvl w:val="0"/>
          <w:numId w:val="4"/>
        </w:numPr>
        <w:ind w:left="851" w:hanging="425"/>
        <w:jc w:val="both"/>
        <w:rPr>
          <w:rFonts w:ascii="Calibri" w:hAnsi="Calibri" w:cs="Calibri"/>
        </w:rPr>
      </w:pPr>
      <w:r w:rsidRPr="006B33F2">
        <w:rPr>
          <w:rFonts w:ascii="Calibri" w:hAnsi="Calibri" w:cs="Calibri"/>
        </w:rPr>
        <w:t>se zavezuje, da bo izpolnjevala obveznosti iz sporazuma in da bo:</w:t>
      </w:r>
    </w:p>
    <w:p w14:paraId="47F3A8C9" w14:textId="77777777" w:rsidR="006B33F2" w:rsidRPr="006B33F2" w:rsidRDefault="006B33F2" w:rsidP="006B33F2">
      <w:pPr>
        <w:pStyle w:val="ListParagraph"/>
        <w:numPr>
          <w:ilvl w:val="1"/>
          <w:numId w:val="4"/>
        </w:numPr>
        <w:jc w:val="both"/>
        <w:rPr>
          <w:rFonts w:ascii="Calibri" w:hAnsi="Calibri" w:cs="Calibri"/>
        </w:rPr>
      </w:pPr>
      <w:r w:rsidRPr="006B33F2">
        <w:rPr>
          <w:rFonts w:ascii="Calibri" w:hAnsi="Calibri" w:cs="Calibri"/>
        </w:rPr>
        <w:t xml:space="preserve">spoštovala splošna načela (vključno s temeljnimi pravicami, vrednotami in etičnimi načeli, </w:t>
      </w:r>
      <w:proofErr w:type="spellStart"/>
      <w:r w:rsidRPr="006B33F2">
        <w:rPr>
          <w:rFonts w:ascii="Calibri" w:hAnsi="Calibri" w:cs="Calibri"/>
        </w:rPr>
        <w:t>okoljskimi</w:t>
      </w:r>
      <w:proofErr w:type="spellEnd"/>
      <w:r w:rsidRPr="006B33F2">
        <w:rPr>
          <w:rFonts w:ascii="Calibri" w:hAnsi="Calibri" w:cs="Calibri"/>
        </w:rPr>
        <w:t xml:space="preserve"> in</w:t>
      </w:r>
    </w:p>
    <w:p w14:paraId="699F080D" w14:textId="77777777" w:rsidR="006B33F2" w:rsidRPr="006B33F2" w:rsidRDefault="006B33F2" w:rsidP="006B33F2">
      <w:pPr>
        <w:pStyle w:val="ListParagraph"/>
        <w:numPr>
          <w:ilvl w:val="1"/>
          <w:numId w:val="4"/>
        </w:numPr>
        <w:jc w:val="both"/>
        <w:rPr>
          <w:rFonts w:ascii="Calibri" w:hAnsi="Calibri" w:cs="Calibri"/>
        </w:rPr>
      </w:pPr>
      <w:r w:rsidRPr="006B33F2">
        <w:rPr>
          <w:rFonts w:ascii="Calibri" w:hAnsi="Calibri" w:cs="Calibri"/>
        </w:rPr>
        <w:t>delovnimi standardi, pravili o tajnih podatkih, pravicami intelektualne lastnine, prepoznavnostjo financiranja in varstvom osebnih podatkov)</w:t>
      </w:r>
    </w:p>
    <w:p w14:paraId="2A1B7443" w14:textId="39DA998A" w:rsidR="006B33F2" w:rsidRDefault="006B33F2" w:rsidP="006B33F2">
      <w:pPr>
        <w:pStyle w:val="ListParagraph"/>
        <w:numPr>
          <w:ilvl w:val="1"/>
          <w:numId w:val="4"/>
        </w:numPr>
        <w:jc w:val="both"/>
        <w:rPr>
          <w:rFonts w:ascii="Calibri" w:hAnsi="Calibri" w:cs="Calibri"/>
        </w:rPr>
      </w:pPr>
      <w:r w:rsidRPr="006B33F2">
        <w:rPr>
          <w:rFonts w:ascii="Calibri" w:hAnsi="Calibri" w:cs="Calibri"/>
        </w:rPr>
        <w:t>predložila potrdila v skladu s sporazumom: uporabljajo neodvisne javne uslužbence ali zunanje revizorje, ki</w:t>
      </w:r>
      <w:r>
        <w:rPr>
          <w:rFonts w:ascii="Calibri" w:hAnsi="Calibri" w:cs="Calibri"/>
        </w:rPr>
        <w:t xml:space="preserve"> </w:t>
      </w:r>
      <w:r w:rsidRPr="006B33F2">
        <w:rPr>
          <w:rFonts w:ascii="Calibri" w:hAnsi="Calibri" w:cs="Calibri"/>
        </w:rPr>
        <w:t>izpolnjujejo primerljive standarde, kot so določeni v Direktivi 2006/43/ES.</w:t>
      </w:r>
    </w:p>
    <w:p w14:paraId="65AE1D63" w14:textId="15536371" w:rsidR="006B33F2" w:rsidRDefault="006B33F2" w:rsidP="006B33F2">
      <w:pPr>
        <w:pStyle w:val="ListParagraph"/>
        <w:numPr>
          <w:ilvl w:val="1"/>
          <w:numId w:val="4"/>
        </w:numPr>
        <w:jc w:val="both"/>
        <w:rPr>
          <w:rFonts w:ascii="Calibri" w:hAnsi="Calibri" w:cs="Calibri"/>
        </w:rPr>
      </w:pPr>
      <w:r w:rsidRPr="006B33F2">
        <w:rPr>
          <w:rFonts w:ascii="Calibri" w:hAnsi="Calibri" w:cs="Calibri"/>
        </w:rPr>
        <w:t>za kontrole v skladu s sporazumom: omogočila preglede, preglede, revizije in preiskave (vključno s pregledi na kraju samem, obiski in inšpekcijami) s strani organa, ki dodeli sredstva, Evropskega urada za boj proti</w:t>
      </w:r>
      <w:r>
        <w:rPr>
          <w:rFonts w:ascii="Calibri" w:hAnsi="Calibri" w:cs="Calibri"/>
        </w:rPr>
        <w:t xml:space="preserve"> </w:t>
      </w:r>
      <w:r w:rsidRPr="006B33F2">
        <w:rPr>
          <w:rFonts w:ascii="Calibri" w:hAnsi="Calibri" w:cs="Calibri"/>
        </w:rPr>
        <w:t>goljufijam (OLAF), Evropskega tožilstva (EJT) in Evropskega računskega sodišča (ERS) ter vseh oseb, ki jih ti pooblastijo</w:t>
      </w:r>
    </w:p>
    <w:p w14:paraId="773EE9EF" w14:textId="77777777" w:rsidR="00363622" w:rsidRDefault="00363622" w:rsidP="00363622">
      <w:pPr>
        <w:pStyle w:val="ListParagraph"/>
        <w:ind w:left="1298"/>
        <w:jc w:val="both"/>
        <w:rPr>
          <w:rFonts w:ascii="Calibri" w:hAnsi="Calibri" w:cs="Calibri"/>
        </w:rPr>
      </w:pPr>
    </w:p>
    <w:p w14:paraId="20240617" w14:textId="77777777" w:rsidR="006B33F2" w:rsidRPr="006B33F2" w:rsidRDefault="006B33F2" w:rsidP="006B33F2">
      <w:pPr>
        <w:pStyle w:val="ListParagraph"/>
        <w:numPr>
          <w:ilvl w:val="0"/>
          <w:numId w:val="4"/>
        </w:numPr>
        <w:jc w:val="both"/>
        <w:rPr>
          <w:rFonts w:ascii="Calibri" w:hAnsi="Calibri" w:cs="Calibri"/>
        </w:rPr>
      </w:pPr>
      <w:r w:rsidRPr="006B33F2">
        <w:rPr>
          <w:rFonts w:ascii="Calibri" w:hAnsi="Calibri" w:cs="Calibri"/>
        </w:rPr>
        <w:t>se zaveda, da se nič v sporazumu ne bo razlagalo kot odpoved privilegijem ali imunitetam organizacije, kot je določeno v njenih ustanovnih dokumentih ali mednarodnem pravu;</w:t>
      </w:r>
    </w:p>
    <w:p w14:paraId="210A71F4" w14:textId="77777777" w:rsidR="006B33F2" w:rsidRPr="006B33F2" w:rsidRDefault="006B33F2" w:rsidP="006B33F2">
      <w:pPr>
        <w:pStyle w:val="ListParagraph"/>
        <w:numPr>
          <w:ilvl w:val="0"/>
          <w:numId w:val="4"/>
        </w:numPr>
        <w:jc w:val="both"/>
        <w:rPr>
          <w:rFonts w:ascii="Calibri" w:hAnsi="Calibri" w:cs="Calibri"/>
        </w:rPr>
      </w:pPr>
      <w:r w:rsidRPr="006B33F2">
        <w:rPr>
          <w:rFonts w:ascii="Calibri" w:hAnsi="Calibri" w:cs="Calibri"/>
        </w:rPr>
        <w:t>se zaveda, da se uporabljajo posebna pravila v zvezi s pravom, ki se uporablja, in reševanjem sporov;</w:t>
      </w:r>
    </w:p>
    <w:p w14:paraId="05A34BAD" w14:textId="28C27010" w:rsidR="006B33F2" w:rsidRDefault="006B33F2" w:rsidP="006B33F2">
      <w:pPr>
        <w:pStyle w:val="ListParagraph"/>
        <w:numPr>
          <w:ilvl w:val="0"/>
          <w:numId w:val="4"/>
        </w:numPr>
        <w:jc w:val="both"/>
        <w:rPr>
          <w:rFonts w:ascii="Calibri" w:hAnsi="Calibri" w:cs="Calibri"/>
        </w:rPr>
      </w:pPr>
      <w:r w:rsidRPr="006B33F2">
        <w:rPr>
          <w:rFonts w:ascii="Calibri" w:hAnsi="Calibri" w:cs="Calibri"/>
        </w:rPr>
        <w:t>se zaveda, da se lahko organizacija, če je sklenila okvirni sporazum z EU, sklicuje na določbe tega okvirnega sporazuma, če te ne izpodbijajo sklepa o dodelitvi sporazuma ali kršijo načela enakega obravnavanja prosilcev ali upravičencev.</w:t>
      </w:r>
    </w:p>
    <w:p w14:paraId="0BC21453" w14:textId="77777777" w:rsidR="00B61BE0" w:rsidRDefault="00B61BE0" w:rsidP="00B61BE0">
      <w:pPr>
        <w:pStyle w:val="ListParagraph"/>
        <w:ind w:left="578"/>
        <w:jc w:val="both"/>
        <w:rPr>
          <w:rFonts w:ascii="Calibri" w:hAnsi="Calibri" w:cs="Calibri"/>
        </w:rPr>
      </w:pPr>
    </w:p>
    <w:p w14:paraId="565A7C71" w14:textId="3719B808" w:rsidR="00B61BE0" w:rsidRDefault="00B61BE0" w:rsidP="00B61BE0">
      <w:pPr>
        <w:jc w:val="both"/>
        <w:rPr>
          <w:rFonts w:ascii="Calibri" w:hAnsi="Calibri" w:cs="Calibri"/>
        </w:rPr>
      </w:pPr>
      <w:r w:rsidRPr="00B61BE0">
        <w:rPr>
          <w:rFonts w:ascii="Calibri" w:hAnsi="Calibri" w:cs="Calibri"/>
        </w:rPr>
        <w:t>6 – Jaz/moja organizacija/institucija:</w:t>
      </w:r>
    </w:p>
    <w:p w14:paraId="17CD6BDD" w14:textId="574FF780" w:rsidR="00B61BE0" w:rsidRDefault="00B61BE0" w:rsidP="00B61BE0">
      <w:pPr>
        <w:pStyle w:val="ListParagraph"/>
        <w:numPr>
          <w:ilvl w:val="0"/>
          <w:numId w:val="5"/>
        </w:numPr>
        <w:jc w:val="both"/>
        <w:rPr>
          <w:rFonts w:ascii="Calibri" w:hAnsi="Calibri" w:cs="Calibri"/>
        </w:rPr>
      </w:pPr>
      <w:r w:rsidRPr="00B61BE0">
        <w:rPr>
          <w:rFonts w:ascii="Calibri" w:hAnsi="Calibri" w:cs="Calibri"/>
        </w:rPr>
        <w:t>N</w:t>
      </w:r>
      <w:r>
        <w:rPr>
          <w:rFonts w:ascii="Calibri" w:hAnsi="Calibri" w:cs="Calibri"/>
        </w:rPr>
        <w:t>i</w:t>
      </w:r>
      <w:r w:rsidRPr="00B61BE0">
        <w:rPr>
          <w:rFonts w:ascii="Calibri" w:hAnsi="Calibri" w:cs="Calibri"/>
        </w:rPr>
        <w:t xml:space="preserve"> predmet upravne sankcije (npr. odločitve o izključitvi ali denarne kazni)</w:t>
      </w:r>
      <w:r>
        <w:rPr>
          <w:rStyle w:val="FootnoteReference"/>
          <w:rFonts w:ascii="Calibri" w:hAnsi="Calibri" w:cs="Calibri"/>
        </w:rPr>
        <w:footnoteReference w:id="6"/>
      </w:r>
      <w:r w:rsidRPr="00B61BE0">
        <w:rPr>
          <w:rFonts w:ascii="Calibri" w:hAnsi="Calibri" w:cs="Calibri"/>
        </w:rPr>
        <w:t xml:space="preserve">. </w:t>
      </w:r>
    </w:p>
    <w:p w14:paraId="1CAFF368" w14:textId="6BFE59F1" w:rsidR="00B61BE0" w:rsidRDefault="00B61BE0" w:rsidP="00B61BE0">
      <w:pPr>
        <w:ind w:left="360"/>
        <w:jc w:val="both"/>
        <w:rPr>
          <w:rFonts w:ascii="Calibri" w:hAnsi="Calibri" w:cs="Calibri"/>
        </w:rPr>
      </w:pPr>
      <w:r w:rsidRPr="00B61BE0">
        <w:rPr>
          <w:rFonts w:ascii="Calibri" w:hAnsi="Calibri" w:cs="Calibri"/>
        </w:rPr>
        <w:t>Jaz/moja organizacija/institucija (ali osebe z neomejeno odgovornostjo za dolgove):</w:t>
      </w:r>
    </w:p>
    <w:p w14:paraId="5FFF8E29" w14:textId="782D3167" w:rsidR="00D17DEC" w:rsidRDefault="00D17DEC" w:rsidP="00D17DEC">
      <w:pPr>
        <w:pStyle w:val="ListParagraph"/>
        <w:numPr>
          <w:ilvl w:val="0"/>
          <w:numId w:val="5"/>
        </w:numPr>
        <w:jc w:val="both"/>
        <w:rPr>
          <w:rFonts w:ascii="Calibri" w:hAnsi="Calibri" w:cs="Calibri"/>
        </w:rPr>
      </w:pPr>
      <w:r w:rsidRPr="00D17DEC">
        <w:rPr>
          <w:rFonts w:ascii="Calibri" w:hAnsi="Calibri" w:cs="Calibri"/>
        </w:rPr>
        <w:t>NE spadamo v eno od naslednjih kategorij situacij za izključitev</w:t>
      </w:r>
      <w:r>
        <w:rPr>
          <w:rStyle w:val="FootnoteReference"/>
          <w:rFonts w:ascii="Calibri" w:hAnsi="Calibri" w:cs="Calibri"/>
        </w:rPr>
        <w:footnoteReference w:id="7"/>
      </w:r>
      <w:r w:rsidRPr="00D17DEC">
        <w:rPr>
          <w:rFonts w:ascii="Calibri" w:hAnsi="Calibri" w:cs="Calibri"/>
        </w:rPr>
        <w:t>:</w:t>
      </w:r>
    </w:p>
    <w:p w14:paraId="583B71E5" w14:textId="77777777" w:rsidR="005E050B" w:rsidRPr="005E050B" w:rsidRDefault="005E050B" w:rsidP="005E050B">
      <w:pPr>
        <w:pStyle w:val="ListParagraph"/>
        <w:numPr>
          <w:ilvl w:val="1"/>
          <w:numId w:val="5"/>
        </w:numPr>
        <w:jc w:val="both"/>
        <w:rPr>
          <w:rFonts w:ascii="Calibri" w:hAnsi="Calibri" w:cs="Calibri"/>
        </w:rPr>
      </w:pPr>
      <w:r w:rsidRPr="005E050B">
        <w:rPr>
          <w:rFonts w:ascii="Calibri" w:hAnsi="Calibri" w:cs="Calibri"/>
        </w:rPr>
        <w:t>stečaj, v postopku likvidacije, z našimi posli upravlja sodišče, smo sklenili dogovor z upniki, smo prekinili poslovne aktivnosti ali smo v katerem koli drugem podobnem postopku;</w:t>
      </w:r>
    </w:p>
    <w:p w14:paraId="7C336AF2" w14:textId="7B8D431E" w:rsidR="005E050B" w:rsidRDefault="005E050B" w:rsidP="005E050B">
      <w:pPr>
        <w:pStyle w:val="ListParagraph"/>
        <w:numPr>
          <w:ilvl w:val="1"/>
          <w:numId w:val="5"/>
        </w:numPr>
        <w:jc w:val="both"/>
        <w:rPr>
          <w:rFonts w:ascii="Calibri" w:hAnsi="Calibri" w:cs="Calibri"/>
        </w:rPr>
      </w:pPr>
      <w:r w:rsidRPr="005E050B">
        <w:rPr>
          <w:rFonts w:ascii="Calibri" w:hAnsi="Calibri" w:cs="Calibri"/>
        </w:rPr>
        <w:t>v nasprotju s socialno varnostjo ali davčnimi obveznostmi.</w:t>
      </w:r>
    </w:p>
    <w:p w14:paraId="50C0AB1F" w14:textId="358844F9" w:rsidR="005E050B" w:rsidRDefault="005E050B" w:rsidP="005E050B">
      <w:pPr>
        <w:jc w:val="both"/>
        <w:rPr>
          <w:rFonts w:ascii="Calibri" w:hAnsi="Calibri" w:cs="Calibri"/>
        </w:rPr>
      </w:pPr>
      <w:r w:rsidRPr="005E050B">
        <w:rPr>
          <w:rFonts w:ascii="Calibri" w:hAnsi="Calibri" w:cs="Calibri"/>
        </w:rPr>
        <w:t>Jaz/moja organizacija (ali osebe s pooblastili za zastopanje, odločanje ali nadzor, dejanski lastniki ali osebe, ki so bistvene za dodelitev/izvajanje projekta):</w:t>
      </w:r>
    </w:p>
    <w:p w14:paraId="48D72DDD" w14:textId="183C1954" w:rsidR="005E050B" w:rsidRDefault="005E050B" w:rsidP="005E050B">
      <w:pPr>
        <w:pStyle w:val="ListParagraph"/>
        <w:numPr>
          <w:ilvl w:val="0"/>
          <w:numId w:val="5"/>
        </w:numPr>
        <w:jc w:val="both"/>
        <w:rPr>
          <w:rFonts w:ascii="Calibri" w:hAnsi="Calibri" w:cs="Calibri"/>
        </w:rPr>
      </w:pPr>
      <w:r w:rsidRPr="005E050B">
        <w:rPr>
          <w:rFonts w:ascii="Calibri" w:hAnsi="Calibri" w:cs="Calibri"/>
        </w:rPr>
        <w:t>NE spadamo v eno od naslednjih kategorij situacij za izključitev</w:t>
      </w:r>
      <w:r>
        <w:rPr>
          <w:rStyle w:val="FootnoteReference"/>
          <w:rFonts w:ascii="Calibri" w:hAnsi="Calibri" w:cs="Calibri"/>
        </w:rPr>
        <w:footnoteReference w:id="8"/>
      </w:r>
      <w:r w:rsidRPr="005E050B">
        <w:rPr>
          <w:rFonts w:ascii="Calibri" w:hAnsi="Calibri" w:cs="Calibri"/>
        </w:rPr>
        <w:t>:</w:t>
      </w:r>
    </w:p>
    <w:p w14:paraId="3EE5906E" w14:textId="5ACBA671" w:rsidR="005E050B" w:rsidRDefault="005E050B" w:rsidP="005E050B">
      <w:pPr>
        <w:pStyle w:val="ListParagraph"/>
        <w:numPr>
          <w:ilvl w:val="1"/>
          <w:numId w:val="5"/>
        </w:numPr>
        <w:jc w:val="both"/>
        <w:rPr>
          <w:rFonts w:ascii="Calibri" w:hAnsi="Calibri" w:cs="Calibri"/>
        </w:rPr>
      </w:pPr>
      <w:r w:rsidRPr="005E050B">
        <w:rPr>
          <w:rFonts w:ascii="Calibri" w:hAnsi="Calibri" w:cs="Calibri"/>
        </w:rPr>
        <w:lastRenderedPageBreak/>
        <w:t>povzročitelji hudega poklicnega nepravilnega ravnanja</w:t>
      </w:r>
      <w:r>
        <w:rPr>
          <w:rStyle w:val="FootnoteReference"/>
          <w:rFonts w:ascii="Calibri" w:hAnsi="Calibri" w:cs="Calibri"/>
        </w:rPr>
        <w:footnoteReference w:id="9"/>
      </w:r>
      <w:r w:rsidRPr="005E050B">
        <w:rPr>
          <w:rFonts w:ascii="Calibri" w:hAnsi="Calibri" w:cs="Calibri"/>
        </w:rPr>
        <w:t>;</w:t>
      </w:r>
    </w:p>
    <w:p w14:paraId="013A56ED" w14:textId="77777777" w:rsidR="005E050B" w:rsidRPr="005E050B" w:rsidRDefault="005E050B" w:rsidP="005E050B">
      <w:pPr>
        <w:pStyle w:val="ListParagraph"/>
        <w:numPr>
          <w:ilvl w:val="1"/>
          <w:numId w:val="5"/>
        </w:numPr>
        <w:jc w:val="both"/>
        <w:rPr>
          <w:rFonts w:ascii="Calibri" w:hAnsi="Calibri" w:cs="Calibri"/>
        </w:rPr>
      </w:pPr>
      <w:r w:rsidRPr="005E050B">
        <w:rPr>
          <w:rFonts w:ascii="Calibri" w:hAnsi="Calibri" w:cs="Calibri"/>
        </w:rPr>
        <w:t>povzročitelji goljufije, korupcije, povezave s kriminalno organizacijo, pranja denarja, kazniva dejanja, povezana s terorizmom (vključno s financiranjem terorizma), delo otrok ali trgovino z ljudmi;</w:t>
      </w:r>
    </w:p>
    <w:p w14:paraId="362576D9" w14:textId="77777777" w:rsidR="005E050B" w:rsidRPr="005E050B" w:rsidRDefault="005E050B" w:rsidP="005E050B">
      <w:pPr>
        <w:pStyle w:val="ListParagraph"/>
        <w:numPr>
          <w:ilvl w:val="1"/>
          <w:numId w:val="5"/>
        </w:numPr>
        <w:jc w:val="both"/>
        <w:rPr>
          <w:rFonts w:ascii="Calibri" w:hAnsi="Calibri" w:cs="Calibri"/>
        </w:rPr>
      </w:pPr>
      <w:r w:rsidRPr="005E050B">
        <w:rPr>
          <w:rFonts w:ascii="Calibri" w:hAnsi="Calibri" w:cs="Calibri"/>
        </w:rPr>
        <w:t>so pokazale precejšnje pomanjkljivosti pri izpolnjevanju glavnih obveznosti iz javnega naročila EU, sporazuma o dodelitvi nepovratnih sredstev, nagrade, pogodbe s strokovnjaki ali podobnega;</w:t>
      </w:r>
    </w:p>
    <w:p w14:paraId="564D37E0" w14:textId="77777777" w:rsidR="005E050B" w:rsidRPr="005E050B" w:rsidRDefault="005E050B" w:rsidP="005E050B">
      <w:pPr>
        <w:pStyle w:val="ListParagraph"/>
        <w:numPr>
          <w:ilvl w:val="1"/>
          <w:numId w:val="5"/>
        </w:numPr>
        <w:jc w:val="both"/>
        <w:rPr>
          <w:rFonts w:ascii="Calibri" w:hAnsi="Calibri" w:cs="Calibri"/>
        </w:rPr>
      </w:pPr>
      <w:r w:rsidRPr="005E050B">
        <w:rPr>
          <w:rFonts w:ascii="Calibri" w:hAnsi="Calibri" w:cs="Calibri"/>
        </w:rPr>
        <w:t xml:space="preserve">kriva nepravilnosti v smislu člena 1(2) Uredbe (ES, </w:t>
      </w:r>
      <w:proofErr w:type="spellStart"/>
      <w:r w:rsidRPr="005E050B">
        <w:rPr>
          <w:rFonts w:ascii="Calibri" w:hAnsi="Calibri" w:cs="Calibri"/>
        </w:rPr>
        <w:t>Euratom</w:t>
      </w:r>
      <w:proofErr w:type="spellEnd"/>
      <w:r w:rsidRPr="005E050B">
        <w:rPr>
          <w:rFonts w:ascii="Calibri" w:hAnsi="Calibri" w:cs="Calibri"/>
        </w:rPr>
        <w:t>) št. 2988/95;</w:t>
      </w:r>
    </w:p>
    <w:p w14:paraId="03DB0768" w14:textId="77777777" w:rsidR="005E050B" w:rsidRDefault="005E050B" w:rsidP="005E050B">
      <w:pPr>
        <w:pStyle w:val="ListParagraph"/>
        <w:numPr>
          <w:ilvl w:val="1"/>
          <w:numId w:val="5"/>
        </w:numPr>
        <w:jc w:val="both"/>
        <w:rPr>
          <w:rFonts w:ascii="Calibri" w:hAnsi="Calibri" w:cs="Calibri"/>
        </w:rPr>
      </w:pPr>
      <w:r w:rsidRPr="005E050B">
        <w:rPr>
          <w:rFonts w:ascii="Calibri" w:hAnsi="Calibri" w:cs="Calibri"/>
        </w:rPr>
        <w:t xml:space="preserve">ustanovljena v drugi jurisdikciji z namenom izogibanja davčnim, socialnim ali drugim pravnim obveznostim v državi izvora (vključno z ustanovitvijo drugega subjekta s tem namenom); drugega subjekta s tem namenom); </w:t>
      </w:r>
    </w:p>
    <w:p w14:paraId="38ED1851" w14:textId="24FDAD8F" w:rsidR="005E050B" w:rsidRDefault="005E050B" w:rsidP="005E050B">
      <w:pPr>
        <w:pStyle w:val="ListParagraph"/>
        <w:numPr>
          <w:ilvl w:val="1"/>
          <w:numId w:val="5"/>
        </w:numPr>
        <w:jc w:val="both"/>
        <w:rPr>
          <w:rFonts w:ascii="Calibri" w:hAnsi="Calibri" w:cs="Calibri"/>
        </w:rPr>
      </w:pPr>
      <w:r w:rsidRPr="005E050B">
        <w:rPr>
          <w:rFonts w:ascii="Calibri" w:hAnsi="Calibri" w:cs="Calibri"/>
        </w:rPr>
        <w:t>namerno in brez ustrezne utemeljitve se upira</w:t>
      </w:r>
      <w:r>
        <w:rPr>
          <w:rStyle w:val="FootnoteReference"/>
          <w:rFonts w:ascii="Calibri" w:hAnsi="Calibri" w:cs="Calibri"/>
        </w:rPr>
        <w:footnoteReference w:id="10"/>
      </w:r>
      <w:r w:rsidRPr="005E050B">
        <w:rPr>
          <w:rFonts w:ascii="Calibri" w:hAnsi="Calibri" w:cs="Calibri"/>
        </w:rPr>
        <w:t xml:space="preserve"> preiskavi, preverjanju ali reviziji, ki jo izvedejo odredbodajalec EU (ali njegov predstavnik ali revizor), OLAF, EJT ali Evropsko računsko sodišče.</w:t>
      </w:r>
    </w:p>
    <w:p w14:paraId="178B229C" w14:textId="77777777" w:rsidR="00327599" w:rsidRPr="00327599" w:rsidRDefault="00327599" w:rsidP="00327599">
      <w:pPr>
        <w:jc w:val="both"/>
        <w:rPr>
          <w:rFonts w:ascii="Calibri" w:hAnsi="Calibri" w:cs="Calibri"/>
        </w:rPr>
      </w:pPr>
      <w:r w:rsidRPr="00327599">
        <w:rPr>
          <w:rFonts w:ascii="Calibri" w:hAnsi="Calibri" w:cs="Calibri"/>
        </w:rPr>
        <w:t>7 – Zame/za mojo organizacijo/institucijo NE velja navzkrižje interesov v zvezi s temi nepovratnimi sredstvi in bomo brez odlašanja obvestili o vseh okoliščinah, ki bi lahko povzročile navzkrižje interesov.</w:t>
      </w:r>
    </w:p>
    <w:p w14:paraId="4FBB6A8D" w14:textId="77777777" w:rsidR="00327599" w:rsidRPr="00327599" w:rsidRDefault="00327599" w:rsidP="00327599">
      <w:pPr>
        <w:jc w:val="both"/>
        <w:rPr>
          <w:rFonts w:ascii="Calibri" w:hAnsi="Calibri" w:cs="Calibri"/>
        </w:rPr>
      </w:pPr>
      <w:r w:rsidRPr="00327599">
        <w:rPr>
          <w:rFonts w:ascii="Calibri" w:hAnsi="Calibri" w:cs="Calibri"/>
        </w:rPr>
        <w:t>8 – Moja organizacija NI in NE bo, niti neposredno niti posredno, dodelila, iskala, pridobila ali sprejela kakršno koli korist v zvezi s temi nepovratnimi sredstvi, ki bi pomenila nezakonito ravnanje ali korupcijo.</w:t>
      </w:r>
    </w:p>
    <w:p w14:paraId="63F37FAF" w14:textId="5D134CB5" w:rsidR="00327599" w:rsidRPr="00327599" w:rsidRDefault="00327599" w:rsidP="00327599">
      <w:pPr>
        <w:jc w:val="both"/>
        <w:rPr>
          <w:rFonts w:ascii="Calibri" w:hAnsi="Calibri" w:cs="Calibri"/>
        </w:rPr>
      </w:pPr>
      <w:r w:rsidRPr="00327599">
        <w:rPr>
          <w:rFonts w:ascii="Calibri" w:hAnsi="Calibri" w:cs="Calibri"/>
        </w:rPr>
        <w:t>9 – Jaz/moja organizacija/institucija ni prejela nobenih drugih nepovratnih sredstev EU za ta ukrep in bo sporočila o prejemu morebitnih prihodnjih nepovratnih sredstev EU v zvezi s tem ukrepom IN kakršnih koli nepovratnih sredstvih EU za poslovanje</w:t>
      </w:r>
      <w:r>
        <w:rPr>
          <w:rStyle w:val="FootnoteReference"/>
          <w:rFonts w:ascii="Calibri" w:hAnsi="Calibri" w:cs="Calibri"/>
        </w:rPr>
        <w:footnoteReference w:id="11"/>
      </w:r>
      <w:r w:rsidRPr="00327599">
        <w:rPr>
          <w:rFonts w:ascii="Calibri" w:hAnsi="Calibri" w:cs="Calibri"/>
        </w:rPr>
        <w:t>, ki bodo dodeljena moji organizaciji.</w:t>
      </w:r>
    </w:p>
    <w:p w14:paraId="0F763BF6" w14:textId="2AE03C5F" w:rsidR="00327599" w:rsidRPr="00327599" w:rsidRDefault="00327599" w:rsidP="00327599">
      <w:pPr>
        <w:jc w:val="both"/>
        <w:rPr>
          <w:rFonts w:ascii="Calibri" w:hAnsi="Calibri" w:cs="Calibri"/>
        </w:rPr>
      </w:pPr>
      <w:r w:rsidRPr="00327599">
        <w:rPr>
          <w:rFonts w:ascii="Calibri" w:hAnsi="Calibri" w:cs="Calibri"/>
        </w:rPr>
        <w:t>10 – Jaz/moja organizacija NI vključena na seznam oseb/subjektov, za katere veljajo sankcije EU</w:t>
      </w:r>
      <w:r>
        <w:rPr>
          <w:rStyle w:val="FootnoteReference"/>
          <w:rFonts w:ascii="Calibri" w:hAnsi="Calibri" w:cs="Calibri"/>
        </w:rPr>
        <w:footnoteReference w:id="12"/>
      </w:r>
      <w:r w:rsidRPr="00327599">
        <w:rPr>
          <w:rFonts w:ascii="Calibri" w:hAnsi="Calibri" w:cs="Calibri"/>
        </w:rPr>
        <w:t>. Zavedam se, da če bom jaz/moja organizacija uvrščena na seznam, nismo upravičeni do sodelovanja.</w:t>
      </w:r>
    </w:p>
    <w:p w14:paraId="45E7089C" w14:textId="58BB27B7" w:rsidR="00327599" w:rsidRPr="00327599" w:rsidRDefault="00327599" w:rsidP="00327599">
      <w:pPr>
        <w:jc w:val="both"/>
        <w:rPr>
          <w:rFonts w:ascii="Calibri" w:hAnsi="Calibri" w:cs="Calibri"/>
        </w:rPr>
      </w:pPr>
      <w:r w:rsidRPr="00327599">
        <w:rPr>
          <w:rFonts w:ascii="Calibri" w:hAnsi="Calibri" w:cs="Calibri"/>
        </w:rPr>
        <w:t>11 – Jaz/moja organizacija NI ustanovljena v Rusiji in ni v več kot 50-odstotni neposredni ali posredni lasti pravne osebe, subjekta ali organa s sedežem v Rusiji, zato zanjo ne veljajo omejevalni ukrepi EU na podlagi Uredbe (EU) št. 833/2014</w:t>
      </w:r>
      <w:r>
        <w:rPr>
          <w:rStyle w:val="FootnoteReference"/>
          <w:rFonts w:ascii="Calibri" w:hAnsi="Calibri" w:cs="Calibri"/>
        </w:rPr>
        <w:footnoteReference w:id="13"/>
      </w:r>
      <w:r w:rsidRPr="00327599">
        <w:rPr>
          <w:rFonts w:ascii="Calibri" w:hAnsi="Calibri" w:cs="Calibri"/>
        </w:rPr>
        <w:t>. Če to velja zame/mojo organizacijo, se jaz/moja organizacija zaveda, da moramo tak primer prijaviti organu, ki dodeli pomoč, in zanj zaprositi za izvzetje</w:t>
      </w:r>
      <w:r>
        <w:rPr>
          <w:rStyle w:val="FootnoteReference"/>
          <w:rFonts w:ascii="Calibri" w:hAnsi="Calibri" w:cs="Calibri"/>
        </w:rPr>
        <w:footnoteReference w:id="14"/>
      </w:r>
      <w:r w:rsidRPr="00327599">
        <w:rPr>
          <w:rFonts w:ascii="Calibri" w:hAnsi="Calibri" w:cs="Calibri"/>
        </w:rPr>
        <w:t>. Sicer bo prijava ali moje sodelovanje/sodelovanje moje organizacije v projektu zavrnjeno.</w:t>
      </w:r>
    </w:p>
    <w:p w14:paraId="4B422402" w14:textId="03DE5BAA" w:rsidR="00327599" w:rsidRPr="00327599" w:rsidRDefault="00327599" w:rsidP="00327599">
      <w:pPr>
        <w:jc w:val="both"/>
        <w:rPr>
          <w:rFonts w:ascii="Calibri" w:hAnsi="Calibri" w:cs="Calibri"/>
        </w:rPr>
      </w:pPr>
      <w:r w:rsidRPr="00327599">
        <w:rPr>
          <w:rFonts w:ascii="Calibri" w:hAnsi="Calibri" w:cs="Calibri"/>
        </w:rPr>
        <w:t xml:space="preserve">12 – Moja organizacija potrjuje, da projektna prijava </w:t>
      </w:r>
      <w:r w:rsidR="003440D2" w:rsidRPr="005F78AD">
        <w:rPr>
          <w:rFonts w:ascii="Calibri" w:hAnsi="Calibri" w:cs="Calibri"/>
        </w:rPr>
        <w:t>[</w:t>
      </w:r>
      <w:r w:rsidR="003440D2">
        <w:rPr>
          <w:rFonts w:ascii="Calibri" w:hAnsi="Calibri" w:cs="Calibri"/>
        </w:rPr>
        <w:t>I</w:t>
      </w:r>
      <w:r w:rsidR="003440D2" w:rsidRPr="005F78AD">
        <w:rPr>
          <w:rFonts w:ascii="Calibri" w:hAnsi="Calibri" w:cs="Calibri"/>
        </w:rPr>
        <w:t xml:space="preserve">D </w:t>
      </w:r>
      <w:r w:rsidR="003440D2">
        <w:rPr>
          <w:rFonts w:ascii="Calibri" w:hAnsi="Calibri" w:cs="Calibri"/>
        </w:rPr>
        <w:t>prijavnice</w:t>
      </w:r>
      <w:r w:rsidR="003440D2" w:rsidRPr="005F78AD">
        <w:rPr>
          <w:rFonts w:ascii="Calibri" w:hAnsi="Calibri" w:cs="Calibri"/>
        </w:rPr>
        <w:t>]</w:t>
      </w:r>
      <w:r w:rsidRPr="00327599">
        <w:rPr>
          <w:rFonts w:ascii="Calibri" w:hAnsi="Calibri" w:cs="Calibri"/>
        </w:rPr>
        <w:t xml:space="preserve"> vsebuje izvirno vsebino, ki jo je pripravila organizacija prijaviteljica, in nobena druga organizacija ali posameznik zunaj organizacije prijaviteljice ni prejel plačila ali drugega nadomestila za pripravo prijave.</w:t>
      </w:r>
    </w:p>
    <w:p w14:paraId="269FC28D" w14:textId="436C4AAD" w:rsidR="00327599" w:rsidRDefault="00327599" w:rsidP="00327599">
      <w:pPr>
        <w:jc w:val="both"/>
        <w:rPr>
          <w:rFonts w:ascii="Calibri" w:hAnsi="Calibri" w:cs="Calibri"/>
        </w:rPr>
      </w:pPr>
      <w:r w:rsidRPr="00327599">
        <w:rPr>
          <w:rFonts w:ascii="Calibri" w:hAnsi="Calibri" w:cs="Calibri"/>
        </w:rPr>
        <w:lastRenderedPageBreak/>
        <w:t>13 – Jaz/moja organizacija se zaveda, da lažne izjave lahko privedejo do zavrnitve, začasne prekinitve, ukinitve ali zmanjšanja nepovratnih sredstev in do upravnih sankcij (tj. denarne kazni in/ali izključitve iz vseh prihodnjih javnih naročil EU, nepovratnih sredstev, nagrad in pogodb s strokovnjaki).</w:t>
      </w:r>
    </w:p>
    <w:p w14:paraId="7672E9C8" w14:textId="77777777" w:rsidR="00672FFE" w:rsidRPr="00672FFE" w:rsidRDefault="00672FFE" w:rsidP="00327599">
      <w:pPr>
        <w:jc w:val="both"/>
        <w:rPr>
          <w:rFonts w:ascii="Calibri" w:hAnsi="Calibri" w:cs="Calibri"/>
          <w:b/>
          <w:bCs/>
        </w:rPr>
      </w:pPr>
    </w:p>
    <w:p w14:paraId="08EBC642" w14:textId="2FE08560" w:rsidR="00672FFE" w:rsidRDefault="00672FFE" w:rsidP="00672FFE">
      <w:pPr>
        <w:jc w:val="center"/>
        <w:rPr>
          <w:rFonts w:ascii="Calibri" w:hAnsi="Calibri" w:cs="Calibri"/>
          <w:b/>
          <w:bCs/>
        </w:rPr>
      </w:pPr>
      <w:r w:rsidRPr="00672FFE">
        <w:rPr>
          <w:rFonts w:ascii="Calibri" w:hAnsi="Calibri" w:cs="Calibri"/>
          <w:b/>
          <w:bCs/>
        </w:rPr>
        <w:t>in priznavam</w:t>
      </w:r>
    </w:p>
    <w:p w14:paraId="10D67508" w14:textId="77777777" w:rsidR="00672FFE" w:rsidRDefault="00672FFE" w:rsidP="00672FFE">
      <w:pPr>
        <w:jc w:val="center"/>
        <w:rPr>
          <w:rFonts w:ascii="Calibri" w:hAnsi="Calibri" w:cs="Calibri"/>
          <w:b/>
          <w:bCs/>
        </w:rPr>
      </w:pPr>
    </w:p>
    <w:p w14:paraId="5AAB3D3F" w14:textId="2D62257E" w:rsidR="00672FFE" w:rsidRPr="00672FFE" w:rsidRDefault="00672FFE" w:rsidP="00672FFE">
      <w:pPr>
        <w:jc w:val="both"/>
        <w:rPr>
          <w:rFonts w:ascii="Calibri" w:hAnsi="Calibri" w:cs="Calibri"/>
        </w:rPr>
      </w:pPr>
      <w:r w:rsidRPr="00672FFE">
        <w:rPr>
          <w:rFonts w:ascii="Calibri" w:hAnsi="Calibri" w:cs="Calibri"/>
        </w:rPr>
        <w:t xml:space="preserve">1 – Za osebne podatke, ki jih predloži ali kako drugače zbere EU, velja </w:t>
      </w:r>
      <w:hyperlink r:id="rId9" w:history="1">
        <w:r w:rsidRPr="00715EEA">
          <w:rPr>
            <w:rStyle w:val="Hyperlink"/>
            <w:rFonts w:ascii="Calibri" w:hAnsi="Calibri" w:cs="Calibri"/>
          </w:rPr>
          <w:t>Izjava o zasebnosti</w:t>
        </w:r>
      </w:hyperlink>
      <w:r>
        <w:rPr>
          <w:rStyle w:val="FootnoteReference"/>
          <w:rFonts w:ascii="Calibri" w:hAnsi="Calibri" w:cs="Calibri"/>
        </w:rPr>
        <w:footnoteReference w:id="15"/>
      </w:r>
      <w:r w:rsidRPr="00672FFE">
        <w:rPr>
          <w:rFonts w:ascii="Calibri" w:hAnsi="Calibri" w:cs="Calibri"/>
        </w:rPr>
        <w:t>.</w:t>
      </w:r>
    </w:p>
    <w:p w14:paraId="76598C86" w14:textId="126073E1" w:rsidR="00672FFE" w:rsidRPr="00672FFE" w:rsidRDefault="00672FFE" w:rsidP="00672FFE">
      <w:pPr>
        <w:jc w:val="both"/>
        <w:rPr>
          <w:rFonts w:ascii="Calibri" w:hAnsi="Calibri" w:cs="Calibri"/>
        </w:rPr>
      </w:pPr>
      <w:r w:rsidRPr="00672FFE">
        <w:rPr>
          <w:rFonts w:ascii="Calibri" w:hAnsi="Calibri" w:cs="Calibri"/>
        </w:rPr>
        <w:t>2 – Informacije o meni/moji organizaciji, prijavnici ter z njo povezanih ocenah operativne in finančne zmogljivosti, skladnosti z merili za upravičenost in izključitev ter, če so nepovratna sredstva dodeljena, informacije o izvajanju tega projekta, predhodno financiranih projektov in njihovem morebitnem spremljanju so lahko dostopne pooblaščenim osebam Evropske komisije, EACEA in nacionalnih agencij za namene izvajanja programa in zaščite finančnih interesov EU v skladu s finančno uredbo v okviru izbora in dodeljevanja, preprečevanja dvojnega financiranja, spremljanja in drugih primerov v okviru nadzornih kontrol in primarnih pregledov v skladu z uredbo o programu Erasmus+/evropski solidarnostni enoti</w:t>
      </w:r>
      <w:r>
        <w:rPr>
          <w:rStyle w:val="FootnoteReference"/>
          <w:rFonts w:ascii="Calibri" w:hAnsi="Calibri" w:cs="Calibri"/>
        </w:rPr>
        <w:footnoteReference w:id="16"/>
      </w:r>
      <w:r w:rsidRPr="00672FFE">
        <w:rPr>
          <w:rFonts w:ascii="Calibri" w:hAnsi="Calibri" w:cs="Calibri"/>
        </w:rPr>
        <w:t>.</w:t>
      </w:r>
    </w:p>
    <w:p w14:paraId="6470ED6F" w14:textId="77777777" w:rsidR="00672FFE" w:rsidRPr="00672FFE" w:rsidRDefault="00672FFE" w:rsidP="00672FFE">
      <w:pPr>
        <w:jc w:val="both"/>
        <w:rPr>
          <w:rFonts w:ascii="Calibri" w:hAnsi="Calibri" w:cs="Calibri"/>
        </w:rPr>
      </w:pPr>
      <w:r w:rsidRPr="00672FFE">
        <w:rPr>
          <w:rFonts w:ascii="Calibri" w:hAnsi="Calibri" w:cs="Calibri"/>
        </w:rPr>
        <w:t>3 – plačila v okviru nepovratnih sredstev se izvedejo na ravni konzorcija prek koordinatorja in da se plačila samodejno znižajo, če ima eden od članov konzorcija neporavnane dolgove do organa, ki dodeli sredstva. Taki dolgovi se bodo pobotali v skladu s pogoji, določenimi v sporazumu o nepovratnih sredstvih.</w:t>
      </w:r>
    </w:p>
    <w:p w14:paraId="75424DC8" w14:textId="7AD58897" w:rsidR="00672FFE" w:rsidRPr="00672FFE" w:rsidRDefault="00672FFE" w:rsidP="00672FFE">
      <w:pPr>
        <w:jc w:val="both"/>
        <w:rPr>
          <w:rFonts w:ascii="Calibri" w:hAnsi="Calibri" w:cs="Calibri"/>
        </w:rPr>
      </w:pPr>
      <w:r w:rsidRPr="00672FFE">
        <w:rPr>
          <w:rFonts w:ascii="Calibri" w:hAnsi="Calibri" w:cs="Calibri"/>
        </w:rPr>
        <w:t>[</w:t>
      </w:r>
      <w:r>
        <w:rPr>
          <w:rFonts w:ascii="Calibri" w:hAnsi="Calibri" w:cs="Calibri"/>
        </w:rPr>
        <w:t>datum</w:t>
      </w:r>
      <w:r w:rsidRPr="00672FFE">
        <w:rPr>
          <w:rFonts w:ascii="Calibri" w:hAnsi="Calibri" w:cs="Calibri"/>
        </w:rPr>
        <w:t>]</w:t>
      </w:r>
    </w:p>
    <w:p w14:paraId="5B51A5CC" w14:textId="283786FD" w:rsidR="00672FFE" w:rsidRPr="00672FFE" w:rsidRDefault="00672FFE" w:rsidP="00672FFE">
      <w:pPr>
        <w:jc w:val="both"/>
        <w:rPr>
          <w:rFonts w:ascii="Calibri" w:hAnsi="Calibri" w:cs="Calibri"/>
        </w:rPr>
      </w:pPr>
    </w:p>
    <w:p w14:paraId="66526138" w14:textId="77777777" w:rsidR="00672FFE" w:rsidRPr="00672FFE" w:rsidRDefault="00672FFE" w:rsidP="00672FFE">
      <w:pPr>
        <w:jc w:val="both"/>
        <w:rPr>
          <w:rFonts w:ascii="Calibri" w:hAnsi="Calibri" w:cs="Calibri"/>
        </w:rPr>
      </w:pPr>
      <w:r w:rsidRPr="00672FFE">
        <w:rPr>
          <w:rFonts w:ascii="Calibri" w:hAnsi="Calibri" w:cs="Calibri"/>
        </w:rPr>
        <w:t>PODPIS [Kvalificirani elektronski podpis ‚QES‘ ali ročno napisano]</w:t>
      </w:r>
    </w:p>
    <w:p w14:paraId="01688095" w14:textId="77777777" w:rsidR="00672FFE" w:rsidRPr="00672FFE" w:rsidRDefault="00672FFE" w:rsidP="00672FFE">
      <w:pPr>
        <w:jc w:val="both"/>
        <w:rPr>
          <w:rFonts w:ascii="Calibri" w:hAnsi="Calibri" w:cs="Calibri"/>
        </w:rPr>
      </w:pPr>
      <w:r w:rsidRPr="00672FFE">
        <w:rPr>
          <w:rFonts w:ascii="Calibri" w:hAnsi="Calibri" w:cs="Calibri"/>
        </w:rPr>
        <w:t>Za soupravičenca</w:t>
      </w:r>
    </w:p>
    <w:p w14:paraId="21198270" w14:textId="4229B91A" w:rsidR="00672FFE" w:rsidRPr="00672FFE" w:rsidRDefault="00672FFE" w:rsidP="00672FFE">
      <w:pPr>
        <w:jc w:val="both"/>
        <w:rPr>
          <w:rFonts w:ascii="Calibri" w:hAnsi="Calibri" w:cs="Calibri"/>
        </w:rPr>
      </w:pPr>
      <w:r w:rsidRPr="00672FFE">
        <w:rPr>
          <w:rFonts w:ascii="Calibri" w:hAnsi="Calibri" w:cs="Calibri"/>
        </w:rPr>
        <w:t>[</w:t>
      </w:r>
      <w:r w:rsidR="003440D2">
        <w:rPr>
          <w:rFonts w:ascii="Calibri" w:hAnsi="Calibri" w:cs="Calibri"/>
        </w:rPr>
        <w:t>položaj</w:t>
      </w:r>
      <w:r w:rsidRPr="00672FFE">
        <w:rPr>
          <w:rFonts w:ascii="Calibri" w:hAnsi="Calibri" w:cs="Calibri"/>
        </w:rPr>
        <w:t>/</w:t>
      </w:r>
      <w:r>
        <w:rPr>
          <w:rFonts w:ascii="Calibri" w:hAnsi="Calibri" w:cs="Calibri"/>
        </w:rPr>
        <w:t>ime</w:t>
      </w:r>
      <w:r w:rsidRPr="00672FFE">
        <w:rPr>
          <w:rFonts w:ascii="Calibri" w:hAnsi="Calibri" w:cs="Calibri"/>
        </w:rPr>
        <w:t>/</w:t>
      </w:r>
      <w:r>
        <w:rPr>
          <w:rFonts w:ascii="Calibri" w:hAnsi="Calibri" w:cs="Calibri"/>
        </w:rPr>
        <w:t>priimek</w:t>
      </w:r>
      <w:r w:rsidRPr="00672FFE">
        <w:rPr>
          <w:rFonts w:ascii="Calibri" w:hAnsi="Calibri" w:cs="Calibri"/>
        </w:rPr>
        <w:t>]</w:t>
      </w:r>
    </w:p>
    <w:p w14:paraId="55EC9956" w14:textId="1D42E301" w:rsidR="00672FFE" w:rsidRPr="00672FFE" w:rsidRDefault="00672FFE" w:rsidP="00672FFE">
      <w:pPr>
        <w:jc w:val="both"/>
        <w:rPr>
          <w:rFonts w:ascii="Calibri" w:hAnsi="Calibri" w:cs="Calibri"/>
        </w:rPr>
      </w:pPr>
      <w:r w:rsidRPr="00672FFE">
        <w:rPr>
          <w:rFonts w:ascii="Calibri" w:hAnsi="Calibri" w:cs="Calibri"/>
        </w:rPr>
        <w:t>Sestavljeno v [</w:t>
      </w:r>
      <w:r w:rsidR="003440D2">
        <w:rPr>
          <w:rFonts w:ascii="Calibri" w:hAnsi="Calibri" w:cs="Calibri"/>
        </w:rPr>
        <w:t>slovenščini</w:t>
      </w:r>
      <w:r w:rsidRPr="00672FFE">
        <w:rPr>
          <w:rFonts w:ascii="Calibri" w:hAnsi="Calibri" w:cs="Calibri"/>
        </w:rPr>
        <w:t>]</w:t>
      </w:r>
    </w:p>
    <w:sectPr w:rsidR="00672FFE" w:rsidRPr="00672FFE" w:rsidSect="00297DAC">
      <w:headerReference w:type="default" r:id="rId10"/>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2B9B6" w14:textId="77777777" w:rsidR="00D206CF" w:rsidRDefault="00D206CF" w:rsidP="00CF2102">
      <w:pPr>
        <w:spacing w:after="0" w:line="240" w:lineRule="auto"/>
      </w:pPr>
      <w:r>
        <w:separator/>
      </w:r>
    </w:p>
  </w:endnote>
  <w:endnote w:type="continuationSeparator" w:id="0">
    <w:p w14:paraId="454FCD65" w14:textId="77777777" w:rsidR="00D206CF" w:rsidRDefault="00D206CF" w:rsidP="00CF2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383511"/>
      <w:docPartObj>
        <w:docPartGallery w:val="Page Numbers (Bottom of Page)"/>
        <w:docPartUnique/>
      </w:docPartObj>
    </w:sdtPr>
    <w:sdtEndPr>
      <w:rPr>
        <w:rFonts w:ascii="Calibri" w:hAnsi="Calibri" w:cs="Calibri"/>
        <w:sz w:val="20"/>
        <w:szCs w:val="20"/>
      </w:rPr>
    </w:sdtEndPr>
    <w:sdtContent>
      <w:p w14:paraId="3C83BC6D" w14:textId="0F6E0A0F" w:rsidR="00FF21F3" w:rsidRPr="00FF21F3" w:rsidRDefault="00FF21F3">
        <w:pPr>
          <w:pStyle w:val="Footer"/>
          <w:jc w:val="center"/>
          <w:rPr>
            <w:rFonts w:ascii="Calibri" w:hAnsi="Calibri" w:cs="Calibri"/>
            <w:sz w:val="20"/>
            <w:szCs w:val="20"/>
          </w:rPr>
        </w:pPr>
        <w:r w:rsidRPr="00FF21F3">
          <w:rPr>
            <w:rFonts w:ascii="Calibri" w:hAnsi="Calibri" w:cs="Calibri"/>
            <w:sz w:val="20"/>
            <w:szCs w:val="20"/>
          </w:rPr>
          <w:fldChar w:fldCharType="begin"/>
        </w:r>
        <w:r w:rsidRPr="00FF21F3">
          <w:rPr>
            <w:rFonts w:ascii="Calibri" w:hAnsi="Calibri" w:cs="Calibri"/>
            <w:sz w:val="20"/>
            <w:szCs w:val="20"/>
          </w:rPr>
          <w:instrText>PAGE   \* MERGEFORMAT</w:instrText>
        </w:r>
        <w:r w:rsidRPr="00FF21F3">
          <w:rPr>
            <w:rFonts w:ascii="Calibri" w:hAnsi="Calibri" w:cs="Calibri"/>
            <w:sz w:val="20"/>
            <w:szCs w:val="20"/>
          </w:rPr>
          <w:fldChar w:fldCharType="separate"/>
        </w:r>
        <w:r w:rsidRPr="00FF21F3">
          <w:rPr>
            <w:rFonts w:ascii="Calibri" w:hAnsi="Calibri" w:cs="Calibri"/>
            <w:sz w:val="20"/>
            <w:szCs w:val="20"/>
          </w:rPr>
          <w:t>2</w:t>
        </w:r>
        <w:r w:rsidRPr="00FF21F3">
          <w:rPr>
            <w:rFonts w:ascii="Calibri" w:hAnsi="Calibri" w:cs="Calibr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4FDCA" w14:textId="77777777" w:rsidR="00D206CF" w:rsidRDefault="00D206CF" w:rsidP="00CF2102">
      <w:pPr>
        <w:spacing w:after="0" w:line="240" w:lineRule="auto"/>
      </w:pPr>
      <w:r>
        <w:separator/>
      </w:r>
    </w:p>
  </w:footnote>
  <w:footnote w:type="continuationSeparator" w:id="0">
    <w:p w14:paraId="44D851E3" w14:textId="77777777" w:rsidR="00D206CF" w:rsidRDefault="00D206CF" w:rsidP="00CF2102">
      <w:pPr>
        <w:spacing w:after="0" w:line="240" w:lineRule="auto"/>
      </w:pPr>
      <w:r>
        <w:continuationSeparator/>
      </w:r>
    </w:p>
  </w:footnote>
  <w:footnote w:id="1">
    <w:p w14:paraId="75C3A619" w14:textId="39FF49EB" w:rsidR="00EB7BF2" w:rsidRPr="00EB7BF2" w:rsidRDefault="00EB7BF2" w:rsidP="00EB7BF2">
      <w:pPr>
        <w:pStyle w:val="FootnoteText"/>
        <w:jc w:val="both"/>
        <w:rPr>
          <w:rFonts w:ascii="Calibri" w:hAnsi="Calibri" w:cs="Calibri"/>
          <w:sz w:val="16"/>
          <w:szCs w:val="16"/>
        </w:rPr>
      </w:pPr>
      <w:r w:rsidRPr="00EB7BF2">
        <w:rPr>
          <w:rStyle w:val="FootnoteReference"/>
          <w:rFonts w:ascii="Calibri" w:hAnsi="Calibri" w:cs="Calibri"/>
          <w:sz w:val="16"/>
          <w:szCs w:val="16"/>
        </w:rPr>
        <w:footnoteRef/>
      </w:r>
      <w:r w:rsidRPr="00EB7BF2">
        <w:rPr>
          <w:rFonts w:ascii="Calibri" w:hAnsi="Calibri" w:cs="Calibri"/>
          <w:sz w:val="16"/>
          <w:szCs w:val="16"/>
        </w:rPr>
        <w:t xml:space="preserve"> Če naša organizacija nima ločene pravne osebnosti kot soupravičenka v pravnem smislu, bi bilo treba podpis tega pristopnega obrazca razlagati kot operativni sporazum o pridružitvi in izvajanju projekta, kot je opisano v prijavnem obrazcu in v skladu z navodili koordinatorja.</w:t>
      </w:r>
    </w:p>
  </w:footnote>
  <w:footnote w:id="2">
    <w:p w14:paraId="4E96F55E" w14:textId="21DC3829" w:rsidR="00036731" w:rsidRPr="001C23EB" w:rsidRDefault="00036731" w:rsidP="00084CCF">
      <w:pPr>
        <w:pStyle w:val="FootnoteText"/>
        <w:jc w:val="both"/>
        <w:rPr>
          <w:rFonts w:ascii="Calibri" w:hAnsi="Calibri" w:cs="Calibri"/>
          <w:sz w:val="16"/>
          <w:szCs w:val="16"/>
        </w:rPr>
      </w:pPr>
      <w:r w:rsidRPr="001C23EB">
        <w:rPr>
          <w:rStyle w:val="FootnoteReference"/>
          <w:rFonts w:ascii="Calibri" w:hAnsi="Calibri" w:cs="Calibri"/>
          <w:sz w:val="16"/>
          <w:szCs w:val="16"/>
        </w:rPr>
        <w:footnoteRef/>
      </w:r>
      <w:r w:rsidR="001C23EB" w:rsidRPr="001C23EB">
        <w:rPr>
          <w:rFonts w:ascii="Calibri" w:hAnsi="Calibri" w:cs="Calibri"/>
          <w:sz w:val="16"/>
          <w:szCs w:val="16"/>
        </w:rPr>
        <w:t xml:space="preserve"> To vključuje „subjekte brez pravne osebnosti“ v skladu s členom 200(2) Uredbe (EU, </w:t>
      </w:r>
      <w:proofErr w:type="spellStart"/>
      <w:r w:rsidR="001C23EB" w:rsidRPr="001C23EB">
        <w:rPr>
          <w:rFonts w:ascii="Calibri" w:hAnsi="Calibri" w:cs="Calibri"/>
          <w:sz w:val="16"/>
          <w:szCs w:val="16"/>
        </w:rPr>
        <w:t>Euratom</w:t>
      </w:r>
      <w:proofErr w:type="spellEnd"/>
      <w:r w:rsidR="001C23EB" w:rsidRPr="001C23EB">
        <w:rPr>
          <w:rFonts w:ascii="Calibri" w:hAnsi="Calibri" w:cs="Calibri"/>
          <w:sz w:val="16"/>
          <w:szCs w:val="16"/>
        </w:rPr>
        <w:t xml:space="preserve">) 2024/2509 Evropskega parlamenta in Sveta z dne 23. septembra 2024 o finančnih pravilih, ki se uporabljajo za splošni proračun Unije (prenovitev) (v nadaljnjem besedilu: </w:t>
      </w:r>
      <w:hyperlink r:id="rId1" w:history="1">
        <w:r w:rsidR="001C23EB" w:rsidRPr="009D40DB">
          <w:rPr>
            <w:rStyle w:val="Hyperlink"/>
            <w:rFonts w:ascii="Calibri" w:hAnsi="Calibri" w:cs="Calibri"/>
            <w:sz w:val="16"/>
            <w:szCs w:val="16"/>
          </w:rPr>
          <w:t xml:space="preserve">Finančna uredba EU </w:t>
        </w:r>
      </w:hyperlink>
      <w:r w:rsidR="001C23EB" w:rsidRPr="001C23EB">
        <w:rPr>
          <w:rFonts w:ascii="Calibri" w:hAnsi="Calibri" w:cs="Calibri"/>
          <w:sz w:val="16"/>
          <w:szCs w:val="16"/>
        </w:rPr>
        <w:t>) (UL L, 2024/2509, 26.9.2024).</w:t>
      </w:r>
    </w:p>
  </w:footnote>
  <w:footnote w:id="3">
    <w:p w14:paraId="43EEDFB7" w14:textId="5A9F4A48" w:rsidR="00B61BE0" w:rsidRDefault="00B61BE0">
      <w:pPr>
        <w:pStyle w:val="FootnoteText"/>
      </w:pPr>
      <w:r>
        <w:rPr>
          <w:rStyle w:val="FootnoteReference"/>
        </w:rPr>
        <w:footnoteRef/>
      </w:r>
      <w:r w:rsidR="00AD22F9" w:rsidRPr="00AD22F9">
        <w:t xml:space="preserve"> </w:t>
      </w:r>
      <w:r w:rsidR="00AD22F9" w:rsidRPr="00AD22F9">
        <w:rPr>
          <w:rFonts w:ascii="Calibri" w:hAnsi="Calibri" w:cs="Calibri"/>
          <w:sz w:val="16"/>
          <w:szCs w:val="16"/>
        </w:rPr>
        <w:t>»Zavezati se k izpolnjevanju« pomeni izpolnjevati zahteve zdaj in v času trajanja nepovratnih sredstev.</w:t>
      </w:r>
    </w:p>
  </w:footnote>
  <w:footnote w:id="4">
    <w:p w14:paraId="207AF990" w14:textId="5A56EFB8" w:rsidR="00B61BE0" w:rsidRPr="00AD22F9" w:rsidRDefault="00B61BE0">
      <w:pPr>
        <w:pStyle w:val="FootnoteText"/>
        <w:rPr>
          <w:rFonts w:ascii="Calibri" w:hAnsi="Calibri" w:cs="Calibri"/>
          <w:sz w:val="16"/>
          <w:szCs w:val="16"/>
        </w:rPr>
      </w:pPr>
      <w:r>
        <w:rPr>
          <w:rStyle w:val="FootnoteReference"/>
        </w:rPr>
        <w:footnoteRef/>
      </w:r>
      <w:r w:rsidR="00AD22F9">
        <w:t xml:space="preserve"> </w:t>
      </w:r>
      <w:r w:rsidR="00AD22F9" w:rsidRPr="00AD22F9">
        <w:rPr>
          <w:rFonts w:ascii="Calibri" w:hAnsi="Calibri" w:cs="Calibri"/>
          <w:sz w:val="16"/>
          <w:szCs w:val="16"/>
        </w:rPr>
        <w:t>„Projekt“ – ukrep, ki se financira v okviru sporazuma o dodelitvi nepovratnih sredstev.</w:t>
      </w:r>
    </w:p>
  </w:footnote>
  <w:footnote w:id="5">
    <w:p w14:paraId="75E81825" w14:textId="113AD27F" w:rsidR="00B61BE0" w:rsidRPr="00AD22F9" w:rsidRDefault="00B61BE0" w:rsidP="00785744">
      <w:pPr>
        <w:pStyle w:val="FootnoteText"/>
        <w:jc w:val="both"/>
        <w:rPr>
          <w:rFonts w:ascii="Calibri" w:hAnsi="Calibri" w:cs="Calibri"/>
          <w:sz w:val="16"/>
          <w:szCs w:val="16"/>
        </w:rPr>
      </w:pPr>
      <w:r>
        <w:rPr>
          <w:rStyle w:val="FootnoteReference"/>
        </w:rPr>
        <w:footnoteRef/>
      </w:r>
      <w:r>
        <w:t xml:space="preserve"> </w:t>
      </w:r>
      <w:r w:rsidR="00AD22F9" w:rsidRPr="00AD22F9">
        <w:rPr>
          <w:rFonts w:ascii="Calibri" w:hAnsi="Calibri" w:cs="Calibri"/>
          <w:sz w:val="16"/>
          <w:szCs w:val="16"/>
        </w:rPr>
        <w:t xml:space="preserve">Glej Sklep Komisije (EU, </w:t>
      </w:r>
      <w:proofErr w:type="spellStart"/>
      <w:r w:rsidR="00AD22F9" w:rsidRPr="00AD22F9">
        <w:rPr>
          <w:rFonts w:ascii="Calibri" w:hAnsi="Calibri" w:cs="Calibri"/>
          <w:sz w:val="16"/>
          <w:szCs w:val="16"/>
        </w:rPr>
        <w:t>Euratom</w:t>
      </w:r>
      <w:proofErr w:type="spellEnd"/>
      <w:r w:rsidR="00AD22F9" w:rsidRPr="00AD22F9">
        <w:rPr>
          <w:rFonts w:ascii="Calibri" w:hAnsi="Calibri" w:cs="Calibri"/>
          <w:sz w:val="16"/>
          <w:szCs w:val="16"/>
        </w:rPr>
        <w:t>) 2015/444 z dne 13. marca 2015 o varnostnih predpisih za varovanje tajnih podatkov EU (UL L 72, 17.3.2015, str. 53).</w:t>
      </w:r>
    </w:p>
  </w:footnote>
  <w:footnote w:id="6">
    <w:p w14:paraId="31D6CC7B" w14:textId="14A16B43" w:rsidR="00B61BE0" w:rsidRPr="00EB683D" w:rsidRDefault="00B61BE0">
      <w:pPr>
        <w:pStyle w:val="FootnoteText"/>
        <w:rPr>
          <w:rFonts w:ascii="Calibri" w:hAnsi="Calibri" w:cs="Calibri"/>
          <w:sz w:val="16"/>
          <w:szCs w:val="16"/>
        </w:rPr>
      </w:pPr>
      <w:r>
        <w:rPr>
          <w:rStyle w:val="FootnoteReference"/>
        </w:rPr>
        <w:footnoteRef/>
      </w:r>
      <w:r>
        <w:t xml:space="preserve"> </w:t>
      </w:r>
      <w:r w:rsidR="00EB683D" w:rsidRPr="00EB683D">
        <w:rPr>
          <w:rFonts w:ascii="Calibri" w:hAnsi="Calibri" w:cs="Calibri"/>
          <w:sz w:val="16"/>
          <w:szCs w:val="16"/>
        </w:rPr>
        <w:t xml:space="preserve">Glej razpisni dokument (vodnik po programu) in člen 138. </w:t>
      </w:r>
      <w:hyperlink r:id="rId2" w:history="1">
        <w:r w:rsidR="00EB683D" w:rsidRPr="00D36B58">
          <w:rPr>
            <w:rStyle w:val="Hyperlink"/>
            <w:rFonts w:ascii="Calibri" w:hAnsi="Calibri" w:cs="Calibri"/>
            <w:sz w:val="16"/>
            <w:szCs w:val="16"/>
          </w:rPr>
          <w:t>Finančna uredba EU</w:t>
        </w:r>
      </w:hyperlink>
      <w:r w:rsidR="00EB683D" w:rsidRPr="00EB683D">
        <w:rPr>
          <w:rFonts w:ascii="Calibri" w:hAnsi="Calibri" w:cs="Calibri"/>
          <w:sz w:val="16"/>
          <w:szCs w:val="16"/>
        </w:rPr>
        <w:t>.</w:t>
      </w:r>
    </w:p>
  </w:footnote>
  <w:footnote w:id="7">
    <w:p w14:paraId="78CD40E3" w14:textId="68819B66" w:rsidR="00D17DEC" w:rsidRDefault="00D17DEC">
      <w:pPr>
        <w:pStyle w:val="FootnoteText"/>
      </w:pPr>
      <w:r>
        <w:rPr>
          <w:rStyle w:val="FootnoteReference"/>
        </w:rPr>
        <w:footnoteRef/>
      </w:r>
      <w:r>
        <w:t xml:space="preserve"> </w:t>
      </w:r>
      <w:r w:rsidR="00EB683D" w:rsidRPr="00EB683D">
        <w:rPr>
          <w:rFonts w:ascii="Calibri" w:hAnsi="Calibri" w:cs="Calibri"/>
          <w:sz w:val="16"/>
          <w:szCs w:val="16"/>
        </w:rPr>
        <w:t xml:space="preserve">Glej razpisni dokument (vodnik po programu) ter člena 138 in 143. </w:t>
      </w:r>
      <w:hyperlink r:id="rId3" w:history="1">
        <w:r w:rsidR="00EB683D" w:rsidRPr="00D36B58">
          <w:rPr>
            <w:rStyle w:val="Hyperlink"/>
            <w:rFonts w:ascii="Calibri" w:hAnsi="Calibri" w:cs="Calibri"/>
            <w:sz w:val="16"/>
            <w:szCs w:val="16"/>
          </w:rPr>
          <w:t>Finančna uredba EU</w:t>
        </w:r>
      </w:hyperlink>
      <w:r w:rsidR="00EB683D" w:rsidRPr="00EB683D">
        <w:rPr>
          <w:rFonts w:ascii="Calibri" w:hAnsi="Calibri" w:cs="Calibri"/>
          <w:sz w:val="16"/>
          <w:szCs w:val="16"/>
        </w:rPr>
        <w:t>.</w:t>
      </w:r>
    </w:p>
  </w:footnote>
  <w:footnote w:id="8">
    <w:p w14:paraId="54A4655C" w14:textId="09CE13CE" w:rsidR="005E050B" w:rsidRDefault="005E050B">
      <w:pPr>
        <w:pStyle w:val="FootnoteText"/>
      </w:pPr>
      <w:r>
        <w:rPr>
          <w:rStyle w:val="FootnoteReference"/>
        </w:rPr>
        <w:footnoteRef/>
      </w:r>
      <w:r>
        <w:t xml:space="preserve"> </w:t>
      </w:r>
      <w:r w:rsidR="00EB683D" w:rsidRPr="00EB683D">
        <w:rPr>
          <w:rFonts w:ascii="Calibri" w:hAnsi="Calibri" w:cs="Calibri"/>
          <w:sz w:val="16"/>
          <w:szCs w:val="16"/>
        </w:rPr>
        <w:t xml:space="preserve">Glej razpisni dokument (vodnik po programu) ter člena 138 in 143. </w:t>
      </w:r>
      <w:hyperlink r:id="rId4" w:history="1">
        <w:r w:rsidR="00EB683D" w:rsidRPr="00D36B58">
          <w:rPr>
            <w:rStyle w:val="Hyperlink"/>
            <w:rFonts w:ascii="Calibri" w:hAnsi="Calibri" w:cs="Calibri"/>
            <w:sz w:val="16"/>
            <w:szCs w:val="16"/>
          </w:rPr>
          <w:t>Finančna uredba EU</w:t>
        </w:r>
      </w:hyperlink>
      <w:r w:rsidR="00EB683D" w:rsidRPr="00EB683D">
        <w:rPr>
          <w:rFonts w:ascii="Calibri" w:hAnsi="Calibri" w:cs="Calibri"/>
          <w:sz w:val="16"/>
          <w:szCs w:val="16"/>
        </w:rPr>
        <w:t>.</w:t>
      </w:r>
    </w:p>
  </w:footnote>
  <w:footnote w:id="9">
    <w:p w14:paraId="51BD1730" w14:textId="3690C76C" w:rsidR="005E050B" w:rsidRDefault="005E050B" w:rsidP="00DA507C">
      <w:pPr>
        <w:pStyle w:val="FootnoteText"/>
        <w:jc w:val="both"/>
      </w:pPr>
      <w:r>
        <w:rPr>
          <w:rStyle w:val="FootnoteReference"/>
        </w:rPr>
        <w:footnoteRef/>
      </w:r>
      <w:r w:rsidRPr="00DA507C">
        <w:rPr>
          <w:rFonts w:ascii="Calibri" w:hAnsi="Calibri" w:cs="Calibri"/>
          <w:sz w:val="16"/>
          <w:szCs w:val="16"/>
        </w:rPr>
        <w:t xml:space="preserve"> </w:t>
      </w:r>
      <w:r w:rsidR="00DA507C" w:rsidRPr="00DA507C">
        <w:rPr>
          <w:rFonts w:ascii="Calibri" w:hAnsi="Calibri" w:cs="Calibri"/>
          <w:sz w:val="16"/>
          <w:szCs w:val="16"/>
        </w:rPr>
        <w:t>Kršitev poklicnih pravil vključuje zlasti kršitev etičnih standardov poklica; protipravno ravnanje, ki vpliva na strokovno verodostojnost; lažne izjave/zavajanje pri dajanju informacij; sodelovanje v kartelu ali drugem sporazumu, ki izkrivlja konkurenco; kršitev pravic intelektualne lastnine; poskus vplivanja na postopke odločanja ali pridobivanja zaupnih informacij od javnih organov, da bi pridobili korist; spodbujanje diskriminacije, sovraštva ali nasilja ali podobnih dejavnosti, ki so v nasprotju z vrednotami EU, kadar negativno vplivajo ali bi lahko vplivale na izvajanje pravne obveznosti.</w:t>
      </w:r>
    </w:p>
  </w:footnote>
  <w:footnote w:id="10">
    <w:p w14:paraId="32F80956" w14:textId="6EAA2A90" w:rsidR="005E050B" w:rsidRDefault="005E050B">
      <w:pPr>
        <w:pStyle w:val="FootnoteText"/>
      </w:pPr>
      <w:r>
        <w:rPr>
          <w:rStyle w:val="FootnoteReference"/>
        </w:rPr>
        <w:footnoteRef/>
      </w:r>
      <w:r>
        <w:t xml:space="preserve"> </w:t>
      </w:r>
      <w:r w:rsidR="00334834" w:rsidRPr="00334834">
        <w:rPr>
          <w:rFonts w:ascii="Calibri" w:hAnsi="Calibri" w:cs="Calibri"/>
          <w:sz w:val="16"/>
          <w:szCs w:val="16"/>
        </w:rPr>
        <w:t>Upiranje preiskavi, pregledu ali reviziji“ pomeni izvajanje dejanj, katerih cilj ali učinek je preprečevanje, oviranje ali zavlačevanje izvajanja katere koli dejavnosti, potrebne za izvedbo preiskave, pregleda ali revizije, na primer zavrnitev potrebnega dostopa do svojih prostorov ali drugih območij, ki se uporabljajo za poslovne namene, prikrivanje ali zavračanje razkritja informacij ali zagotavljanje lažnih informacij.</w:t>
      </w:r>
    </w:p>
  </w:footnote>
  <w:footnote w:id="11">
    <w:p w14:paraId="379D0FE5" w14:textId="616FDB80" w:rsidR="00327599" w:rsidRDefault="00327599">
      <w:pPr>
        <w:pStyle w:val="FootnoteText"/>
      </w:pPr>
      <w:r>
        <w:rPr>
          <w:rStyle w:val="FootnoteReference"/>
        </w:rPr>
        <w:footnoteRef/>
      </w:r>
      <w:r>
        <w:t xml:space="preserve"> </w:t>
      </w:r>
      <w:r w:rsidR="001F5DE7" w:rsidRPr="001F5DE7">
        <w:rPr>
          <w:rFonts w:ascii="Calibri" w:hAnsi="Calibri" w:cs="Calibri"/>
          <w:sz w:val="16"/>
          <w:szCs w:val="16"/>
        </w:rPr>
        <w:t xml:space="preserve">Glej razpisno dokumentacijo (Vodnik za prijavitelje) in člen 183. </w:t>
      </w:r>
      <w:hyperlink r:id="rId5" w:history="1">
        <w:r w:rsidR="001F5DE7" w:rsidRPr="00E1212A">
          <w:rPr>
            <w:rStyle w:val="Hyperlink"/>
            <w:rFonts w:ascii="Calibri" w:hAnsi="Calibri" w:cs="Calibri"/>
            <w:sz w:val="16"/>
            <w:szCs w:val="16"/>
          </w:rPr>
          <w:t>Finančna uredba EU</w:t>
        </w:r>
      </w:hyperlink>
      <w:r w:rsidR="001F5DE7" w:rsidRPr="001F5DE7">
        <w:rPr>
          <w:rFonts w:ascii="Calibri" w:hAnsi="Calibri" w:cs="Calibri"/>
          <w:sz w:val="16"/>
          <w:szCs w:val="16"/>
        </w:rPr>
        <w:t>.</w:t>
      </w:r>
    </w:p>
  </w:footnote>
  <w:footnote w:id="12">
    <w:p w14:paraId="703D8A3D" w14:textId="40BE167F" w:rsidR="00327599" w:rsidRDefault="00327599" w:rsidP="001F5DE7">
      <w:pPr>
        <w:pStyle w:val="FootnoteText"/>
        <w:jc w:val="both"/>
      </w:pPr>
      <w:r>
        <w:rPr>
          <w:rStyle w:val="FootnoteReference"/>
        </w:rPr>
        <w:footnoteRef/>
      </w:r>
      <w:r w:rsidRPr="001F5DE7">
        <w:rPr>
          <w:rFonts w:ascii="Calibri" w:hAnsi="Calibri" w:cs="Calibri"/>
          <w:sz w:val="16"/>
          <w:szCs w:val="16"/>
        </w:rPr>
        <w:t xml:space="preserve"> </w:t>
      </w:r>
      <w:r w:rsidR="001F5DE7" w:rsidRPr="001F5DE7">
        <w:rPr>
          <w:rFonts w:ascii="Calibri" w:hAnsi="Calibri" w:cs="Calibri"/>
          <w:sz w:val="16"/>
          <w:szCs w:val="16"/>
        </w:rPr>
        <w:t xml:space="preserve">V skladu z zemljevidom sankcij EU na </w:t>
      </w:r>
      <w:hyperlink r:id="rId6" w:history="1">
        <w:r w:rsidR="00297DAC" w:rsidRPr="00F12350">
          <w:rPr>
            <w:rStyle w:val="Hyperlink"/>
            <w:rFonts w:ascii="Calibri" w:hAnsi="Calibri" w:cs="Calibri"/>
            <w:sz w:val="16"/>
            <w:szCs w:val="16"/>
          </w:rPr>
          <w:t>https://www.sanctionsmap.eu</w:t>
        </w:r>
      </w:hyperlink>
      <w:r w:rsidR="001F5DE7" w:rsidRPr="001F5DE7">
        <w:rPr>
          <w:rFonts w:ascii="Calibri" w:hAnsi="Calibri" w:cs="Calibri"/>
          <w:sz w:val="16"/>
          <w:szCs w:val="16"/>
        </w:rPr>
        <w:t xml:space="preserve"> Uradni list EU vsebuje uradni seznam, v primeru spora pa njegova vsebina prevlada nad vsebino zemljevida sankcij EU.</w:t>
      </w:r>
    </w:p>
  </w:footnote>
  <w:footnote w:id="13">
    <w:p w14:paraId="78EEB54D" w14:textId="13E3D1B0" w:rsidR="00327599" w:rsidRDefault="00327599" w:rsidP="00F96A9F">
      <w:pPr>
        <w:pStyle w:val="FootnoteText"/>
        <w:jc w:val="both"/>
      </w:pPr>
      <w:r>
        <w:rPr>
          <w:rStyle w:val="FootnoteReference"/>
        </w:rPr>
        <w:footnoteRef/>
      </w:r>
      <w:r>
        <w:t xml:space="preserve"> </w:t>
      </w:r>
      <w:r w:rsidR="00F96A9F" w:rsidRPr="00F96A9F">
        <w:rPr>
          <w:rFonts w:ascii="Calibri" w:hAnsi="Calibri" w:cs="Calibri"/>
          <w:sz w:val="16"/>
          <w:szCs w:val="16"/>
        </w:rPr>
        <w:t>Člen 5 l Uredbe Sveta (EU) št. 833/2014 z dne 31. julija 2014 o omejevalnih ukrepih zaradi delovanja Rusije, ki povzroča destabilizacijo razmer v Ukrajini, tem osebam prepoveduje zagotavljanje neposredne ali posredne podpore, vključno s financiranjem in finančno pomočjo ali katero koli drugo koristjo.</w:t>
      </w:r>
    </w:p>
  </w:footnote>
  <w:footnote w:id="14">
    <w:p w14:paraId="27EB21FF" w14:textId="7C20D49D" w:rsidR="00327599" w:rsidRDefault="00327599">
      <w:pPr>
        <w:pStyle w:val="FootnoteText"/>
      </w:pPr>
      <w:r>
        <w:rPr>
          <w:rStyle w:val="FootnoteReference"/>
        </w:rPr>
        <w:footnoteRef/>
      </w:r>
      <w:r>
        <w:t xml:space="preserve"> </w:t>
      </w:r>
      <w:r w:rsidR="00F96A9F" w:rsidRPr="00F96A9F">
        <w:rPr>
          <w:rFonts w:ascii="Calibri" w:hAnsi="Calibri" w:cs="Calibri"/>
          <w:sz w:val="16"/>
          <w:szCs w:val="16"/>
        </w:rPr>
        <w:t>Glej člen 5 l(2)(e) Uredbe (EU) št. 833/2014.</w:t>
      </w:r>
    </w:p>
  </w:footnote>
  <w:footnote w:id="15">
    <w:p w14:paraId="623AE4A0" w14:textId="72BFD53D" w:rsidR="00672FFE" w:rsidRPr="00672FFE" w:rsidRDefault="00672FFE" w:rsidP="00672FFE">
      <w:pPr>
        <w:pStyle w:val="FootnoteText"/>
        <w:jc w:val="both"/>
        <w:rPr>
          <w:rFonts w:ascii="Calibri" w:hAnsi="Calibri" w:cs="Calibri"/>
          <w:sz w:val="16"/>
          <w:szCs w:val="16"/>
        </w:rPr>
      </w:pPr>
      <w:r w:rsidRPr="00672FFE">
        <w:rPr>
          <w:rStyle w:val="FootnoteReference"/>
          <w:rFonts w:ascii="Calibri" w:hAnsi="Calibri" w:cs="Calibri"/>
          <w:sz w:val="16"/>
          <w:szCs w:val="16"/>
        </w:rPr>
        <w:footnoteRef/>
      </w:r>
      <w:r w:rsidRPr="00672FFE">
        <w:rPr>
          <w:rFonts w:ascii="Calibri" w:hAnsi="Calibri" w:cs="Calibri"/>
          <w:sz w:val="16"/>
          <w:szCs w:val="16"/>
        </w:rPr>
        <w:t xml:space="preserve"> Na voljo na spletnem naslovu </w:t>
      </w:r>
      <w:hyperlink r:id="rId7" w:history="1">
        <w:r w:rsidR="00297DAC" w:rsidRPr="00F12350">
          <w:rPr>
            <w:rStyle w:val="Hyperlink"/>
            <w:rFonts w:ascii="Calibri" w:hAnsi="Calibri" w:cs="Calibri"/>
            <w:sz w:val="16"/>
            <w:szCs w:val="16"/>
          </w:rPr>
          <w:t>https://ec.europa.eu/erasmus-esc-personal-data</w:t>
        </w:r>
      </w:hyperlink>
      <w:r w:rsidRPr="00672FFE">
        <w:rPr>
          <w:rFonts w:ascii="Calibri" w:hAnsi="Calibri" w:cs="Calibri"/>
          <w:sz w:val="16"/>
          <w:szCs w:val="16"/>
        </w:rPr>
        <w:t>.</w:t>
      </w:r>
    </w:p>
  </w:footnote>
  <w:footnote w:id="16">
    <w:p w14:paraId="194A4A6C" w14:textId="789D2122" w:rsidR="00672FFE" w:rsidRDefault="00672FFE" w:rsidP="00672FFE">
      <w:pPr>
        <w:pStyle w:val="FootnoteText"/>
        <w:jc w:val="both"/>
      </w:pPr>
      <w:r w:rsidRPr="00672FFE">
        <w:rPr>
          <w:rStyle w:val="FootnoteReference"/>
          <w:rFonts w:ascii="Calibri" w:hAnsi="Calibri" w:cs="Calibri"/>
          <w:sz w:val="16"/>
          <w:szCs w:val="16"/>
        </w:rPr>
        <w:footnoteRef/>
      </w:r>
      <w:r w:rsidRPr="00672FFE">
        <w:rPr>
          <w:rFonts w:ascii="Calibri" w:hAnsi="Calibri" w:cs="Calibri"/>
          <w:sz w:val="16"/>
          <w:szCs w:val="16"/>
        </w:rPr>
        <w:t xml:space="preserve"> </w:t>
      </w:r>
      <w:hyperlink r:id="rId8" w:history="1">
        <w:r w:rsidRPr="00E1212A">
          <w:rPr>
            <w:rStyle w:val="Hyperlink"/>
            <w:rFonts w:ascii="Calibri" w:hAnsi="Calibri" w:cs="Calibri"/>
            <w:sz w:val="16"/>
            <w:szCs w:val="16"/>
          </w:rPr>
          <w:t>Uredba (EU) 2021/817</w:t>
        </w:r>
      </w:hyperlink>
      <w:r w:rsidRPr="00672FFE">
        <w:rPr>
          <w:rFonts w:ascii="Calibri" w:hAnsi="Calibri" w:cs="Calibri"/>
          <w:sz w:val="16"/>
          <w:szCs w:val="16"/>
        </w:rPr>
        <w:t xml:space="preserve"> Evropskega parlamenta in Sveta z dne 20. maja 2021 o vzpostavitvi programa Erasmus+: programa Unije za izobraževanje in usposabljanje, mladino ter šport, in </w:t>
      </w:r>
      <w:hyperlink r:id="rId9" w:history="1">
        <w:r w:rsidRPr="00E1212A">
          <w:rPr>
            <w:rStyle w:val="Hyperlink"/>
            <w:rFonts w:ascii="Calibri" w:hAnsi="Calibri" w:cs="Calibri"/>
            <w:sz w:val="16"/>
            <w:szCs w:val="16"/>
          </w:rPr>
          <w:t>Uredba (EU) 2021/888</w:t>
        </w:r>
      </w:hyperlink>
      <w:r w:rsidRPr="00672FFE">
        <w:rPr>
          <w:rFonts w:ascii="Calibri" w:hAnsi="Calibri" w:cs="Calibri"/>
          <w:sz w:val="16"/>
          <w:szCs w:val="16"/>
        </w:rPr>
        <w:t xml:space="preserve"> Evropskega parlamenta in Sveta z dne 20. maja 2021 o vzpostavitvi programa Evropska solidarnostna enota.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99A78" w14:textId="03C201EB" w:rsidR="00CF2102" w:rsidRPr="00297DAC" w:rsidRDefault="00CF2102">
    <w:pPr>
      <w:pStyle w:val="Header"/>
      <w:rPr>
        <w:rFonts w:ascii="Calibri" w:hAnsi="Calibri" w:cs="Calibri"/>
        <w:sz w:val="16"/>
        <w:szCs w:val="16"/>
      </w:rPr>
    </w:pPr>
    <w:r w:rsidRPr="00297DAC">
      <w:rPr>
        <w:rFonts w:ascii="Calibri" w:hAnsi="Calibri" w:cs="Calibri"/>
        <w:sz w:val="16"/>
        <w:szCs w:val="16"/>
      </w:rPr>
      <w:t xml:space="preserve">Št. sporazuma: [insert Form ID </w:t>
    </w:r>
    <w:proofErr w:type="spellStart"/>
    <w:r w:rsidRPr="00297DAC">
      <w:rPr>
        <w:rFonts w:ascii="Calibri" w:hAnsi="Calibri" w:cs="Calibri"/>
        <w:sz w:val="16"/>
        <w:szCs w:val="16"/>
      </w:rPr>
      <w:t>number</w:t>
    </w:r>
    <w:proofErr w:type="spellEnd"/>
    <w:r w:rsidRPr="00297DAC">
      <w:rPr>
        <w:rFonts w:ascii="Calibri" w:hAnsi="Calibri" w:cs="Calibri"/>
        <w:sz w:val="16"/>
        <w:szCs w:val="16"/>
      </w:rPr>
      <w:t>] — 2026 – Pristopni obrazec in častna izjava za soupravičence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A18BE"/>
    <w:multiLevelType w:val="hybridMultilevel"/>
    <w:tmpl w:val="6D5E2C4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81154B9"/>
    <w:multiLevelType w:val="hybridMultilevel"/>
    <w:tmpl w:val="F2184432"/>
    <w:lvl w:ilvl="0" w:tplc="FFFFFFFF">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8D849EF"/>
    <w:multiLevelType w:val="hybridMultilevel"/>
    <w:tmpl w:val="D9ECDD82"/>
    <w:lvl w:ilvl="0" w:tplc="04240001">
      <w:start w:val="1"/>
      <w:numFmt w:val="bullet"/>
      <w:lvlText w:val=""/>
      <w:lvlJc w:val="left"/>
      <w:pPr>
        <w:ind w:left="578" w:hanging="360"/>
      </w:pPr>
      <w:rPr>
        <w:rFonts w:ascii="Symbol" w:hAnsi="Symbol" w:hint="default"/>
      </w:rPr>
    </w:lvl>
    <w:lvl w:ilvl="1" w:tplc="04240003">
      <w:start w:val="1"/>
      <w:numFmt w:val="bullet"/>
      <w:lvlText w:val="o"/>
      <w:lvlJc w:val="left"/>
      <w:pPr>
        <w:ind w:left="1298" w:hanging="360"/>
      </w:pPr>
      <w:rPr>
        <w:rFonts w:ascii="Courier New" w:hAnsi="Courier New" w:cs="Courier New" w:hint="default"/>
      </w:rPr>
    </w:lvl>
    <w:lvl w:ilvl="2" w:tplc="04240005" w:tentative="1">
      <w:start w:val="1"/>
      <w:numFmt w:val="bullet"/>
      <w:lvlText w:val=""/>
      <w:lvlJc w:val="left"/>
      <w:pPr>
        <w:ind w:left="2018" w:hanging="360"/>
      </w:pPr>
      <w:rPr>
        <w:rFonts w:ascii="Wingdings" w:hAnsi="Wingdings"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abstractNum w:abstractNumId="3" w15:restartNumberingAfterBreak="0">
    <w:nsid w:val="57867DE5"/>
    <w:multiLevelType w:val="hybridMultilevel"/>
    <w:tmpl w:val="32AEB3B4"/>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3">
      <w:start w:val="1"/>
      <w:numFmt w:val="bullet"/>
      <w:lvlText w:val="o"/>
      <w:lvlJc w:val="left"/>
      <w:pPr>
        <w:ind w:left="1440" w:hanging="360"/>
      </w:pPr>
      <w:rPr>
        <w:rFonts w:ascii="Courier New" w:hAnsi="Courier New" w:cs="Courier New"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5DA70A6"/>
    <w:multiLevelType w:val="hybridMultilevel"/>
    <w:tmpl w:val="E070D11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80298371">
    <w:abstractNumId w:val="4"/>
  </w:num>
  <w:num w:numId="2" w16cid:durableId="1896308400">
    <w:abstractNumId w:val="3"/>
  </w:num>
  <w:num w:numId="3" w16cid:durableId="336857144">
    <w:abstractNumId w:val="1"/>
  </w:num>
  <w:num w:numId="4" w16cid:durableId="1590499347">
    <w:abstractNumId w:val="2"/>
  </w:num>
  <w:num w:numId="5" w16cid:durableId="539321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02"/>
    <w:rsid w:val="00036731"/>
    <w:rsid w:val="00084CCF"/>
    <w:rsid w:val="00090D70"/>
    <w:rsid w:val="001C23EB"/>
    <w:rsid w:val="001F39E0"/>
    <w:rsid w:val="001F5DE7"/>
    <w:rsid w:val="00297DAC"/>
    <w:rsid w:val="00327599"/>
    <w:rsid w:val="00334834"/>
    <w:rsid w:val="003440D2"/>
    <w:rsid w:val="00363622"/>
    <w:rsid w:val="00456AF9"/>
    <w:rsid w:val="004644AB"/>
    <w:rsid w:val="005A0BCB"/>
    <w:rsid w:val="005B01ED"/>
    <w:rsid w:val="005E050B"/>
    <w:rsid w:val="005E273A"/>
    <w:rsid w:val="005F78AD"/>
    <w:rsid w:val="00605EF4"/>
    <w:rsid w:val="00672FFE"/>
    <w:rsid w:val="006B33F2"/>
    <w:rsid w:val="006F1438"/>
    <w:rsid w:val="00715EEA"/>
    <w:rsid w:val="0072274C"/>
    <w:rsid w:val="00785744"/>
    <w:rsid w:val="009C0CB6"/>
    <w:rsid w:val="009D40DB"/>
    <w:rsid w:val="00AD22F9"/>
    <w:rsid w:val="00AF5A80"/>
    <w:rsid w:val="00B61BE0"/>
    <w:rsid w:val="00B72D7A"/>
    <w:rsid w:val="00B77A52"/>
    <w:rsid w:val="00BB4FF3"/>
    <w:rsid w:val="00CF2102"/>
    <w:rsid w:val="00D17DEC"/>
    <w:rsid w:val="00D206CF"/>
    <w:rsid w:val="00D36B58"/>
    <w:rsid w:val="00D80A33"/>
    <w:rsid w:val="00DA507C"/>
    <w:rsid w:val="00E1212A"/>
    <w:rsid w:val="00EB683D"/>
    <w:rsid w:val="00EB7BF2"/>
    <w:rsid w:val="00F96A9F"/>
    <w:rsid w:val="00FC05B2"/>
    <w:rsid w:val="00FF21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6B314"/>
  <w15:chartTrackingRefBased/>
  <w15:docId w15:val="{E054A506-B98B-4F76-9AD5-BA178B5C5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210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F210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F210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F210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F210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F21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1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1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1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10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F210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F210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F210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F210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F21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1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1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102"/>
    <w:rPr>
      <w:rFonts w:eastAsiaTheme="majorEastAsia" w:cstheme="majorBidi"/>
      <w:color w:val="272727" w:themeColor="text1" w:themeTint="D8"/>
    </w:rPr>
  </w:style>
  <w:style w:type="paragraph" w:styleId="Title">
    <w:name w:val="Title"/>
    <w:basedOn w:val="Normal"/>
    <w:next w:val="Normal"/>
    <w:link w:val="TitleChar"/>
    <w:uiPriority w:val="10"/>
    <w:qFormat/>
    <w:rsid w:val="00CF2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1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1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1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102"/>
    <w:pPr>
      <w:spacing w:before="160"/>
      <w:jc w:val="center"/>
    </w:pPr>
    <w:rPr>
      <w:i/>
      <w:iCs/>
      <w:color w:val="404040" w:themeColor="text1" w:themeTint="BF"/>
    </w:rPr>
  </w:style>
  <w:style w:type="character" w:customStyle="1" w:styleId="QuoteChar">
    <w:name w:val="Quote Char"/>
    <w:basedOn w:val="DefaultParagraphFont"/>
    <w:link w:val="Quote"/>
    <w:uiPriority w:val="29"/>
    <w:rsid w:val="00CF2102"/>
    <w:rPr>
      <w:i/>
      <w:iCs/>
      <w:color w:val="404040" w:themeColor="text1" w:themeTint="BF"/>
    </w:rPr>
  </w:style>
  <w:style w:type="paragraph" w:styleId="ListParagraph">
    <w:name w:val="List Paragraph"/>
    <w:basedOn w:val="Normal"/>
    <w:uiPriority w:val="34"/>
    <w:qFormat/>
    <w:rsid w:val="00CF2102"/>
    <w:pPr>
      <w:ind w:left="720"/>
      <w:contextualSpacing/>
    </w:pPr>
  </w:style>
  <w:style w:type="character" w:styleId="IntenseEmphasis">
    <w:name w:val="Intense Emphasis"/>
    <w:basedOn w:val="DefaultParagraphFont"/>
    <w:uiPriority w:val="21"/>
    <w:qFormat/>
    <w:rsid w:val="00CF2102"/>
    <w:rPr>
      <w:i/>
      <w:iCs/>
      <w:color w:val="2E74B5" w:themeColor="accent1" w:themeShade="BF"/>
    </w:rPr>
  </w:style>
  <w:style w:type="paragraph" w:styleId="IntenseQuote">
    <w:name w:val="Intense Quote"/>
    <w:basedOn w:val="Normal"/>
    <w:next w:val="Normal"/>
    <w:link w:val="IntenseQuoteChar"/>
    <w:uiPriority w:val="30"/>
    <w:qFormat/>
    <w:rsid w:val="00CF210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F2102"/>
    <w:rPr>
      <w:i/>
      <w:iCs/>
      <w:color w:val="2E74B5" w:themeColor="accent1" w:themeShade="BF"/>
    </w:rPr>
  </w:style>
  <w:style w:type="character" w:styleId="IntenseReference">
    <w:name w:val="Intense Reference"/>
    <w:basedOn w:val="DefaultParagraphFont"/>
    <w:uiPriority w:val="32"/>
    <w:qFormat/>
    <w:rsid w:val="00CF2102"/>
    <w:rPr>
      <w:b/>
      <w:bCs/>
      <w:smallCaps/>
      <w:color w:val="2E74B5" w:themeColor="accent1" w:themeShade="BF"/>
      <w:spacing w:val="5"/>
    </w:rPr>
  </w:style>
  <w:style w:type="paragraph" w:styleId="Header">
    <w:name w:val="header"/>
    <w:basedOn w:val="Normal"/>
    <w:link w:val="HeaderChar"/>
    <w:uiPriority w:val="99"/>
    <w:unhideWhenUsed/>
    <w:rsid w:val="00CF210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F2102"/>
  </w:style>
  <w:style w:type="paragraph" w:styleId="Footer">
    <w:name w:val="footer"/>
    <w:basedOn w:val="Normal"/>
    <w:link w:val="FooterChar"/>
    <w:uiPriority w:val="99"/>
    <w:unhideWhenUsed/>
    <w:rsid w:val="00CF210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F2102"/>
  </w:style>
  <w:style w:type="paragraph" w:styleId="FootnoteText">
    <w:name w:val="footnote text"/>
    <w:basedOn w:val="Normal"/>
    <w:link w:val="FootnoteTextChar"/>
    <w:uiPriority w:val="99"/>
    <w:semiHidden/>
    <w:unhideWhenUsed/>
    <w:rsid w:val="00EB7B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7BF2"/>
    <w:rPr>
      <w:sz w:val="20"/>
      <w:szCs w:val="20"/>
    </w:rPr>
  </w:style>
  <w:style w:type="character" w:styleId="FootnoteReference">
    <w:name w:val="footnote reference"/>
    <w:basedOn w:val="DefaultParagraphFont"/>
    <w:uiPriority w:val="99"/>
    <w:semiHidden/>
    <w:unhideWhenUsed/>
    <w:rsid w:val="00EB7BF2"/>
    <w:rPr>
      <w:vertAlign w:val="superscript"/>
    </w:rPr>
  </w:style>
  <w:style w:type="paragraph" w:styleId="EndnoteText">
    <w:name w:val="endnote text"/>
    <w:basedOn w:val="Normal"/>
    <w:link w:val="EndnoteTextChar"/>
    <w:uiPriority w:val="99"/>
    <w:semiHidden/>
    <w:unhideWhenUsed/>
    <w:rsid w:val="001C23E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C23EB"/>
    <w:rPr>
      <w:sz w:val="20"/>
      <w:szCs w:val="20"/>
    </w:rPr>
  </w:style>
  <w:style w:type="character" w:styleId="EndnoteReference">
    <w:name w:val="endnote reference"/>
    <w:basedOn w:val="DefaultParagraphFont"/>
    <w:uiPriority w:val="99"/>
    <w:semiHidden/>
    <w:unhideWhenUsed/>
    <w:rsid w:val="001C23EB"/>
    <w:rPr>
      <w:vertAlign w:val="superscript"/>
    </w:rPr>
  </w:style>
  <w:style w:type="character" w:styleId="Hyperlink">
    <w:name w:val="Hyperlink"/>
    <w:basedOn w:val="DefaultParagraphFont"/>
    <w:uiPriority w:val="99"/>
    <w:unhideWhenUsed/>
    <w:rsid w:val="00297DAC"/>
    <w:rPr>
      <w:color w:val="0563C1" w:themeColor="hyperlink"/>
      <w:u w:val="single"/>
    </w:rPr>
  </w:style>
  <w:style w:type="character" w:styleId="UnresolvedMention">
    <w:name w:val="Unresolved Mention"/>
    <w:basedOn w:val="DefaultParagraphFont"/>
    <w:uiPriority w:val="99"/>
    <w:semiHidden/>
    <w:unhideWhenUsed/>
    <w:rsid w:val="00297DAC"/>
    <w:rPr>
      <w:color w:val="605E5C"/>
      <w:shd w:val="clear" w:color="auto" w:fill="E1DFDD"/>
    </w:rPr>
  </w:style>
  <w:style w:type="character" w:styleId="FollowedHyperlink">
    <w:name w:val="FollowedHyperlink"/>
    <w:basedOn w:val="DefaultParagraphFont"/>
    <w:uiPriority w:val="99"/>
    <w:semiHidden/>
    <w:unhideWhenUsed/>
    <w:rsid w:val="009D40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EN/TXT/PDF/?uri=OJ:JOL_2015_072_R_0011&amp;qid=1427204240846&amp;from=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erasmus-esc-personal-data"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CELEX%3A32021R0817" TargetMode="External"/><Relationship Id="rId3" Type="http://schemas.openxmlformats.org/officeDocument/2006/relationships/hyperlink" Target="https://eur-lex.europa.eu/legal-content/EN/TXT/PDF/?uri=OJ:L_202402509" TargetMode="External"/><Relationship Id="rId7" Type="http://schemas.openxmlformats.org/officeDocument/2006/relationships/hyperlink" Target="https://ec.europa.eu/erasmus-esc-personal-data" TargetMode="External"/><Relationship Id="rId2" Type="http://schemas.openxmlformats.org/officeDocument/2006/relationships/hyperlink" Target="https://eur-lex.europa.eu/legal-content/EN/TXT/PDF/?uri=OJ:L_202402509" TargetMode="External"/><Relationship Id="rId1" Type="http://schemas.openxmlformats.org/officeDocument/2006/relationships/hyperlink" Target="https://eur-lex.europa.eu/legal-content/EN/TXT/PDF/?uri=OJ:L_202402509" TargetMode="External"/><Relationship Id="rId6" Type="http://schemas.openxmlformats.org/officeDocument/2006/relationships/hyperlink" Target="https://www.sanctionsmap.eu" TargetMode="External"/><Relationship Id="rId5" Type="http://schemas.openxmlformats.org/officeDocument/2006/relationships/hyperlink" Target="https://eur-lex.europa.eu/legal-content/EN/TXT/PDF/?uri=OJ:L_202402509" TargetMode="External"/><Relationship Id="rId4" Type="http://schemas.openxmlformats.org/officeDocument/2006/relationships/hyperlink" Target="https://eur-lex.europa.eu/legal-content/EN/TXT/PDF/?uri=OJ:L_202402509" TargetMode="External"/><Relationship Id="rId9" Type="http://schemas.openxmlformats.org/officeDocument/2006/relationships/hyperlink" Target="https://eur-lex.europa.eu/legal-content/en/TXT/?uri=CELEX%3A32021R08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0C85F-C414-4944-950B-9DFCAF508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1639</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Klavdija Draškovič</dc:creator>
  <cp:keywords/>
  <dc:description/>
  <cp:lastModifiedBy>Klavdija Draškovič</cp:lastModifiedBy>
  <cp:revision>36</cp:revision>
  <dcterms:created xsi:type="dcterms:W3CDTF">2026-05-12T13:10:00Z</dcterms:created>
  <dcterms:modified xsi:type="dcterms:W3CDTF">2026-06-11T05:35:00Z</dcterms:modified>
</cp:coreProperties>
</file>