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20AB9" w14:textId="26FD5516" w:rsidR="008C5AB7" w:rsidRDefault="001B1BEF" w:rsidP="002E24F7">
      <w:pPr>
        <w:rPr>
          <w:b/>
          <w:sz w:val="24"/>
          <w:szCs w:val="24"/>
          <w:lang w:val="en-GB"/>
        </w:rPr>
      </w:pPr>
      <w:bookmarkStart w:id="0" w:name="_GoBack"/>
      <w:bookmarkEnd w:id="0"/>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A262EA">
        <w:rPr>
          <w:b/>
          <w:sz w:val="24"/>
          <w:szCs w:val="24"/>
          <w:lang w:val="en-GB"/>
        </w:rPr>
        <w:t xml:space="preserve">studies </w:t>
      </w:r>
      <w:r w:rsidR="00A262EA" w:rsidRPr="00735E06">
        <w:rPr>
          <w:b/>
          <w:sz w:val="24"/>
          <w:szCs w:val="24"/>
          <w:lang w:val="en-GB"/>
        </w:rPr>
        <w:t>and</w:t>
      </w:r>
      <w:r w:rsidR="00A262EA">
        <w:rPr>
          <w:b/>
          <w:sz w:val="24"/>
          <w:szCs w:val="24"/>
          <w:lang w:val="en-GB"/>
        </w:rPr>
        <w:t>/or</w:t>
      </w:r>
      <w:r w:rsidR="00A262EA" w:rsidRPr="00735E06">
        <w:rPr>
          <w:b/>
          <w:sz w:val="24"/>
          <w:szCs w:val="24"/>
          <w:lang w:val="en-GB"/>
        </w:rPr>
        <w:t xml:space="preserve"> traineeships</w:t>
      </w:r>
      <w:r w:rsidR="00A262EA">
        <w:rPr>
          <w:b/>
          <w:sz w:val="24"/>
          <w:szCs w:val="24"/>
          <w:lang w:val="en-GB"/>
        </w:rPr>
        <w:t xml:space="preserve"> </w:t>
      </w:r>
      <w:r w:rsidR="00363D40" w:rsidRPr="00363D40">
        <w:rPr>
          <w:b/>
          <w:sz w:val="24"/>
          <w:szCs w:val="24"/>
          <w:lang w:val="en-GB"/>
        </w:rPr>
        <w:t>between PROGRAMME and PARTNER COUNTRIES</w:t>
      </w:r>
    </w:p>
    <w:p w14:paraId="64820ABA" w14:textId="77777777" w:rsidR="00F16BF1" w:rsidRDefault="00F16BF1" w:rsidP="002E24F7">
      <w:pPr>
        <w:rPr>
          <w:b/>
          <w:sz w:val="24"/>
          <w:szCs w:val="24"/>
          <w:lang w:val="en-GB"/>
        </w:rPr>
      </w:pPr>
    </w:p>
    <w:p w14:paraId="64820ABB" w14:textId="77777777" w:rsidR="00CD44F4" w:rsidRDefault="00F16BF1" w:rsidP="000060F9">
      <w:pPr>
        <w:jc w:val="both"/>
        <w:rPr>
          <w:szCs w:val="24"/>
          <w:lang w:val="en-GB"/>
        </w:rPr>
      </w:pPr>
      <w:r w:rsidRPr="00C3152B">
        <w:rPr>
          <w:szCs w:val="24"/>
          <w:highlight w:val="cyan"/>
          <w:lang w:val="en-GB"/>
        </w:rPr>
        <w:t>[</w:t>
      </w:r>
      <w:proofErr w:type="gramStart"/>
      <w:r w:rsidRPr="00C3152B">
        <w:rPr>
          <w:szCs w:val="24"/>
          <w:highlight w:val="cyan"/>
          <w:lang w:val="en-GB"/>
        </w:rPr>
        <w:t>This template can be adapted by the N</w:t>
      </w:r>
      <w:r w:rsidR="00B76986">
        <w:rPr>
          <w:szCs w:val="24"/>
          <w:highlight w:val="cyan"/>
          <w:lang w:val="en-GB"/>
        </w:rPr>
        <w:t xml:space="preserve">ational </w:t>
      </w:r>
      <w:r w:rsidRPr="00C3152B">
        <w:rPr>
          <w:szCs w:val="24"/>
          <w:highlight w:val="cyan"/>
          <w:lang w:val="en-GB"/>
        </w:rPr>
        <w:t>A</w:t>
      </w:r>
      <w:r w:rsidR="00B76986">
        <w:rPr>
          <w:szCs w:val="24"/>
          <w:highlight w:val="cyan"/>
          <w:lang w:val="en-GB"/>
        </w:rPr>
        <w:t>gency</w:t>
      </w:r>
      <w:r w:rsidR="008A17FB">
        <w:rPr>
          <w:szCs w:val="24"/>
          <w:highlight w:val="cyan"/>
          <w:lang w:val="en-GB"/>
        </w:rPr>
        <w:t xml:space="preserve"> (NA)</w:t>
      </w:r>
      <w:r w:rsidRPr="00C3152B">
        <w:rPr>
          <w:szCs w:val="24"/>
          <w:highlight w:val="cyan"/>
          <w:lang w:val="en-GB"/>
        </w:rPr>
        <w:t xml:space="preserve"> or the </w:t>
      </w:r>
      <w:r w:rsidR="00B76986">
        <w:rPr>
          <w:szCs w:val="24"/>
          <w:highlight w:val="cyan"/>
          <w:lang w:val="en-GB"/>
        </w:rPr>
        <w:t>higher education institution</w:t>
      </w:r>
      <w:r w:rsidR="008A17FB">
        <w:rPr>
          <w:szCs w:val="24"/>
          <w:highlight w:val="cyan"/>
          <w:lang w:val="en-GB"/>
        </w:rPr>
        <w:t xml:space="preserve"> (HEI)</w:t>
      </w:r>
      <w:proofErr w:type="gramEnd"/>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NAs/HEIs that should be deleted; yellow code: NA/HEI to select or edit as applicable</w:t>
      </w:r>
      <w:r w:rsidR="00DC4A19">
        <w:rPr>
          <w:szCs w:val="24"/>
          <w:highlight w:val="cyan"/>
          <w:lang w:val="en-GB"/>
        </w:rPr>
        <w:t>.</w:t>
      </w:r>
      <w:r w:rsidRPr="00DC4A19">
        <w:rPr>
          <w:szCs w:val="24"/>
          <w:highlight w:val="cyan"/>
          <w:lang w:val="en-GB"/>
        </w:rPr>
        <w:t>]</w:t>
      </w:r>
    </w:p>
    <w:p w14:paraId="64820ABC" w14:textId="77777777" w:rsidR="00A82C0F" w:rsidRDefault="00A82C0F" w:rsidP="000060F9">
      <w:pPr>
        <w:jc w:val="both"/>
        <w:rPr>
          <w:szCs w:val="24"/>
          <w:lang w:val="en-GB"/>
        </w:rPr>
      </w:pPr>
    </w:p>
    <w:p w14:paraId="64820ABF" w14:textId="77777777" w:rsidR="006620C8" w:rsidRDefault="006620C8" w:rsidP="00DC4A19">
      <w:pPr>
        <w:jc w:val="both"/>
        <w:rPr>
          <w:sz w:val="22"/>
          <w:szCs w:val="24"/>
          <w:lang w:val="en-GB"/>
        </w:rPr>
      </w:pPr>
    </w:p>
    <w:p w14:paraId="64820AC0" w14:textId="77777777"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14:paraId="64820AC1" w14:textId="77777777"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14:paraId="64820AC2" w14:textId="77777777" w:rsidR="00A82C0F" w:rsidRPr="00735E06" w:rsidRDefault="00A82C0F" w:rsidP="002E24F7">
      <w:pPr>
        <w:rPr>
          <w:szCs w:val="24"/>
          <w:lang w:val="en-GB"/>
        </w:rPr>
      </w:pPr>
    </w:p>
    <w:p w14:paraId="64820AC3" w14:textId="77777777"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14:paraId="64820AC4" w14:textId="77777777" w:rsidR="002E24F7" w:rsidRPr="00480BFD" w:rsidRDefault="00374255" w:rsidP="002E24F7">
      <w:pPr>
        <w:rPr>
          <w:sz w:val="24"/>
          <w:szCs w:val="24"/>
          <w:lang w:val="en-GB"/>
        </w:rPr>
      </w:pPr>
      <w:r w:rsidRPr="00480BFD">
        <w:rPr>
          <w:sz w:val="24"/>
          <w:szCs w:val="24"/>
          <w:lang w:val="en-GB"/>
        </w:rPr>
        <w:t xml:space="preserve"> </w:t>
      </w:r>
    </w:p>
    <w:p w14:paraId="64820AC5" w14:textId="77777777"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14:paraId="64820AC6" w14:textId="77777777"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14:paraId="64820AC7" w14:textId="77777777"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14:paraId="64820AC8" w14:textId="77777777"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64820AC9" w14:textId="2E65C3C2" w:rsidR="00374255" w:rsidRPr="00735E06" w:rsidRDefault="00A2307B" w:rsidP="00374255">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00374255" w:rsidRPr="00735E06">
        <w:rPr>
          <w:lang w:val="en-GB"/>
        </w:rPr>
        <w:tab/>
      </w:r>
      <w:r w:rsidR="00374255" w:rsidRPr="00735E06">
        <w:rPr>
          <w:lang w:val="en-GB"/>
        </w:rPr>
        <w:tab/>
      </w:r>
      <w:r w:rsidR="00824DF7" w:rsidRPr="00735E06">
        <w:rPr>
          <w:lang w:val="en-GB"/>
        </w:rPr>
        <w:tab/>
      </w:r>
      <w:r w:rsidR="00824DF7" w:rsidRPr="00735E06">
        <w:rPr>
          <w:lang w:val="en-GB"/>
        </w:rPr>
        <w:tab/>
      </w:r>
      <w:r w:rsidR="00374255" w:rsidRPr="00735E06">
        <w:rPr>
          <w:lang w:val="en-GB"/>
        </w:rPr>
        <w:t>Academic year</w:t>
      </w:r>
      <w:r w:rsidR="00824DF7" w:rsidRPr="00735E06">
        <w:rPr>
          <w:lang w:val="en-GB"/>
        </w:rPr>
        <w:t xml:space="preserve">: </w:t>
      </w:r>
      <w:r w:rsidR="00374255" w:rsidRPr="00735E06">
        <w:rPr>
          <w:lang w:val="en-GB"/>
        </w:rPr>
        <w:t>20</w:t>
      </w:r>
      <w:r w:rsidR="00374255" w:rsidRPr="009471DB">
        <w:rPr>
          <w:highlight w:val="yellow"/>
          <w:lang w:val="en-GB"/>
        </w:rPr>
        <w:t>..</w:t>
      </w:r>
      <w:r w:rsidR="00374255" w:rsidRPr="00735E06">
        <w:rPr>
          <w:lang w:val="en-GB"/>
        </w:rPr>
        <w:t>/20</w:t>
      </w:r>
      <w:proofErr w:type="gramStart"/>
      <w:r w:rsidR="00374255" w:rsidRPr="009471DB">
        <w:rPr>
          <w:highlight w:val="yellow"/>
          <w:lang w:val="en-GB"/>
        </w:rPr>
        <w:t>..</w:t>
      </w:r>
      <w:proofErr w:type="gramEnd"/>
    </w:p>
    <w:p w14:paraId="64820ACA" w14:textId="77777777"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14:paraId="64820ACB" w14:textId="77777777"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14:paraId="64820ACC" w14:textId="77777777"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14:paraId="64820ACD" w14:textId="77777777"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14:paraId="64820ACE" w14:textId="215925F0"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proofErr w:type="gramStart"/>
      <w:r w:rsidR="00EC01B4">
        <w:rPr>
          <w:lang w:val="en-GB"/>
        </w:rPr>
        <w:t>includes</w:t>
      </w:r>
      <w:r w:rsidRPr="004F6A0D">
        <w:rPr>
          <w:lang w:val="en-GB"/>
        </w:rPr>
        <w:t>:</w:t>
      </w:r>
      <w:proofErr w:type="gramEnd"/>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14:paraId="7E02FA34" w14:textId="77777777" w:rsidR="00D67895" w:rsidRDefault="00D67895" w:rsidP="00D67895">
      <w:pPr>
        <w:tabs>
          <w:tab w:val="left" w:pos="2552"/>
        </w:tabs>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Pr="00CD44F4">
        <w:rPr>
          <w:lang w:val="en-GB"/>
        </w:rPr>
        <w:t xml:space="preserve"> </w:t>
      </w:r>
      <w:r>
        <w:rPr>
          <w:lang w:val="en-GB"/>
        </w:rPr>
        <w:tab/>
      </w:r>
      <w:sdt>
        <w:sdtPr>
          <w:rPr>
            <w:lang w:val="en-GB"/>
          </w:rPr>
          <w:id w:val="-1306616148"/>
          <w14:checkbox>
            <w14:checked w14:val="0"/>
            <w14:checkedState w14:val="2612" w14:font="MS Gothic"/>
            <w14:uncheckedState w14:val="2610" w14:font="MS Gothic"/>
          </w14:checkbox>
        </w:sdtPr>
        <w:sdtEndPr/>
        <w:sdtContent>
          <w:r w:rsidRPr="00B507A0">
            <w:rPr>
              <w:rFonts w:ascii="MS Gothic" w:eastAsia="MS Gothic" w:hAnsi="MS Gothic" w:hint="eastAsia"/>
              <w:lang w:val="en-GB"/>
            </w:rPr>
            <w:t>☐</w:t>
          </w:r>
        </w:sdtContent>
      </w:sdt>
      <w:r>
        <w:rPr>
          <w:rFonts w:ascii="Verdana" w:hAnsi="Verdana" w:cs="Calibri"/>
          <w:lang w:val="en-GB"/>
        </w:rPr>
        <w:t xml:space="preserve"> </w:t>
      </w:r>
      <w:proofErr w:type="gramStart"/>
      <w:r>
        <w:rPr>
          <w:lang w:val="en-GB"/>
        </w:rPr>
        <w:t>financial</w:t>
      </w:r>
      <w:proofErr w:type="gramEnd"/>
      <w:r w:rsidRPr="004F6A0D">
        <w:rPr>
          <w:lang w:val="en-GB"/>
        </w:rPr>
        <w:t xml:space="preserve"> </w:t>
      </w:r>
      <w:r>
        <w:rPr>
          <w:lang w:val="en-GB"/>
        </w:rPr>
        <w:t>s</w:t>
      </w:r>
      <w:r w:rsidRPr="004F6A0D">
        <w:rPr>
          <w:lang w:val="en-GB"/>
        </w:rPr>
        <w:t>upport to student with disadvantaged background [</w:t>
      </w:r>
      <w:r w:rsidRPr="004F6A0D">
        <w:rPr>
          <w:highlight w:val="yellow"/>
          <w:lang w:val="en-GB"/>
        </w:rPr>
        <w:t>NA will need to include definition</w:t>
      </w:r>
      <w:r w:rsidRPr="004F6A0D">
        <w:rPr>
          <w:lang w:val="en-GB"/>
        </w:rPr>
        <w:t>]</w:t>
      </w:r>
      <w:r w:rsidRPr="00735E06">
        <w:rPr>
          <w:lang w:val="en-GB"/>
        </w:rPr>
        <w:t xml:space="preserve"> </w:t>
      </w:r>
      <w:r w:rsidRPr="00735E06">
        <w:rPr>
          <w:rFonts w:ascii="Verdana" w:hAnsi="Verdana" w:cs="Calibri"/>
          <w:lang w:val="en-GB"/>
        </w:rPr>
        <w:t xml:space="preserve"> </w:t>
      </w:r>
    </w:p>
    <w:p w14:paraId="64820ACF" w14:textId="77777777"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14:paraId="64820AD0" w14:textId="77777777"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14:paraId="64820AD1" w14:textId="46AE789B"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w:t>
      </w:r>
      <w:proofErr w:type="gramStart"/>
      <w:r w:rsidR="0077474C">
        <w:rPr>
          <w:highlight w:val="cyan"/>
          <w:lang w:val="en-GB"/>
        </w:rPr>
        <w:t>f</w:t>
      </w:r>
      <w:r>
        <w:rPr>
          <w:highlight w:val="cyan"/>
          <w:lang w:val="en-GB"/>
        </w:rPr>
        <w:t xml:space="preserve">or  </w:t>
      </w:r>
      <w:r w:rsidRPr="001A2F05">
        <w:rPr>
          <w:highlight w:val="cyan"/>
          <w:lang w:val="en-GB"/>
        </w:rPr>
        <w:t>participants</w:t>
      </w:r>
      <w:proofErr w:type="gramEnd"/>
      <w:r w:rsidRPr="001A2F05">
        <w:rPr>
          <w:highlight w:val="cyan"/>
          <w:lang w:val="en-GB"/>
        </w:rPr>
        <w:t xml:space="preserve">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w:t>
      </w:r>
    </w:p>
    <w:p w14:paraId="64820AD2" w14:textId="77777777" w:rsidR="0023790E" w:rsidRDefault="003C0AC1"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64820B4C" wp14:editId="64820B4D">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w:t>
                            </w:r>
                            <w:proofErr w:type="gramStart"/>
                            <w:r>
                              <w:rPr>
                                <w:lang w:val="en-GB"/>
                              </w:rPr>
                              <w:t>should be paid</w:t>
                            </w:r>
                            <w:proofErr w:type="gramEnd"/>
                            <w:r>
                              <w:rPr>
                                <w:lang w:val="en-GB"/>
                              </w:rPr>
                              <w:t>:</w:t>
                            </w:r>
                          </w:p>
                          <w:p w14:paraId="64820B5F" w14:textId="77777777" w:rsidR="00314AAF" w:rsidRDefault="00314AAF" w:rsidP="00C9059C">
                            <w:pPr>
                              <w:rPr>
                                <w:lang w:val="en-GB"/>
                              </w:rPr>
                            </w:pPr>
                            <w:r>
                              <w:rPr>
                                <w:lang w:val="en-GB"/>
                              </w:rPr>
                              <w:t xml:space="preserve">Bank account holder (if different </w:t>
                            </w:r>
                            <w:proofErr w:type="gramStart"/>
                            <w:r>
                              <w:rPr>
                                <w:lang w:val="en-GB"/>
                              </w:rPr>
                              <w:t>than</w:t>
                            </w:r>
                            <w:proofErr w:type="gramEnd"/>
                            <w:r>
                              <w:rPr>
                                <w:lang w:val="en-GB"/>
                              </w:rPr>
                              <w:t xml:space="preserve">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20B4C"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64820B5E" w14:textId="77777777"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14:paraId="64820B5F" w14:textId="77777777" w:rsidR="00314AAF" w:rsidRDefault="00314AAF" w:rsidP="00C9059C">
                      <w:pPr>
                        <w:rPr>
                          <w:lang w:val="en-GB"/>
                        </w:rPr>
                      </w:pPr>
                      <w:r>
                        <w:rPr>
                          <w:lang w:val="en-GB"/>
                        </w:rPr>
                        <w:t xml:space="preserve">Bank account holder (if different than student): </w:t>
                      </w:r>
                    </w:p>
                    <w:p w14:paraId="64820B60" w14:textId="77777777" w:rsidR="00314AAF" w:rsidRDefault="00314AAF" w:rsidP="00C9059C">
                      <w:pPr>
                        <w:rPr>
                          <w:lang w:val="en-GB"/>
                        </w:rPr>
                      </w:pPr>
                      <w:r w:rsidRPr="00C9059C">
                        <w:rPr>
                          <w:lang w:val="en-GB"/>
                        </w:rPr>
                        <w:t xml:space="preserve">Bank name: </w:t>
                      </w:r>
                    </w:p>
                    <w:p w14:paraId="64820B61" w14:textId="77777777"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4820B62" w14:textId="77777777" w:rsidR="00314AAF" w:rsidRDefault="00314AAF">
                      <w:pPr>
                        <w:rPr>
                          <w:lang w:val="en-GB"/>
                        </w:rPr>
                      </w:pPr>
                    </w:p>
                    <w:p w14:paraId="64820B63" w14:textId="77777777" w:rsidR="00314AAF" w:rsidRDefault="00314AAF">
                      <w:pPr>
                        <w:rPr>
                          <w:lang w:val="en-GB"/>
                        </w:rPr>
                      </w:pPr>
                    </w:p>
                    <w:p w14:paraId="64820B64" w14:textId="77777777" w:rsidR="00314AAF" w:rsidRPr="00C9059C" w:rsidRDefault="00314AAF">
                      <w:pPr>
                        <w:rPr>
                          <w:lang w:val="en-GB"/>
                        </w:rPr>
                      </w:pPr>
                    </w:p>
                  </w:txbxContent>
                </v:textbox>
              </v:shape>
            </w:pict>
          </mc:Fallback>
        </mc:AlternateContent>
      </w:r>
    </w:p>
    <w:p w14:paraId="64820AD3" w14:textId="77777777" w:rsidR="00C9059C" w:rsidRDefault="00C9059C" w:rsidP="00735E06">
      <w:pPr>
        <w:rPr>
          <w:rFonts w:ascii="Calibri" w:hAnsi="Calibri" w:cs="Calibri"/>
          <w:snapToGrid/>
          <w:lang w:val="en-GB"/>
        </w:rPr>
      </w:pPr>
    </w:p>
    <w:p w14:paraId="64820AD4" w14:textId="77777777" w:rsidR="00C9059C" w:rsidRDefault="00C9059C" w:rsidP="00735E06">
      <w:pPr>
        <w:rPr>
          <w:rFonts w:ascii="Calibri" w:hAnsi="Calibri" w:cs="Calibri"/>
          <w:snapToGrid/>
          <w:lang w:val="en-GB"/>
        </w:rPr>
      </w:pPr>
    </w:p>
    <w:p w14:paraId="64820AD5" w14:textId="77777777" w:rsidR="00735E06" w:rsidRDefault="00C9059C" w:rsidP="00735E06">
      <w:pPr>
        <w:rPr>
          <w:lang w:val="en-GB"/>
        </w:rPr>
      </w:pPr>
      <w:r>
        <w:rPr>
          <w:rFonts w:ascii="Calibri" w:hAnsi="Calibri" w:cs="Calibri"/>
          <w:snapToGrid/>
          <w:lang w:val="en-GB"/>
        </w:rPr>
        <w:t xml:space="preserve"> </w:t>
      </w:r>
    </w:p>
    <w:p w14:paraId="64820AD6" w14:textId="77777777" w:rsidR="00D5448C" w:rsidRPr="00735E06" w:rsidRDefault="00D5448C" w:rsidP="00735E06">
      <w:pPr>
        <w:rPr>
          <w:lang w:val="en-GB"/>
        </w:rPr>
      </w:pPr>
    </w:p>
    <w:p w14:paraId="64820AD7" w14:textId="77777777" w:rsidR="00C9059C" w:rsidRDefault="00C9059C" w:rsidP="00374255">
      <w:pPr>
        <w:jc w:val="both"/>
        <w:rPr>
          <w:sz w:val="24"/>
          <w:szCs w:val="24"/>
          <w:lang w:val="en-GB"/>
        </w:rPr>
      </w:pPr>
    </w:p>
    <w:p w14:paraId="64820AD8" w14:textId="77777777"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64820AD9" w14:textId="77777777" w:rsidR="000060F9" w:rsidRDefault="000060F9" w:rsidP="00374255">
      <w:pPr>
        <w:jc w:val="both"/>
        <w:rPr>
          <w:sz w:val="24"/>
          <w:szCs w:val="24"/>
          <w:lang w:val="en-GB"/>
        </w:rPr>
      </w:pPr>
    </w:p>
    <w:p w14:paraId="64820ADA" w14:textId="77777777"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 xml:space="preserve">Conditions and Annexes </w:t>
      </w:r>
      <w:proofErr w:type="gramStart"/>
      <w:r w:rsidR="00F96310" w:rsidRPr="00735E06">
        <w:rPr>
          <w:sz w:val="24"/>
          <w:szCs w:val="24"/>
          <w:lang w:val="en-GB"/>
        </w:rPr>
        <w:t>below</w:t>
      </w:r>
      <w:r w:rsidR="00374255" w:rsidRPr="00735E06">
        <w:rPr>
          <w:lang w:val="en-GB"/>
        </w:rPr>
        <w:t xml:space="preserve"> </w:t>
      </w:r>
      <w:r w:rsidR="00374255" w:rsidRPr="00735E06">
        <w:rPr>
          <w:sz w:val="24"/>
          <w:szCs w:val="24"/>
          <w:lang w:val="en-GB"/>
        </w:rPr>
        <w:t>which</w:t>
      </w:r>
      <w:proofErr w:type="gramEnd"/>
      <w:r w:rsidR="00374255" w:rsidRPr="00735E06">
        <w:rPr>
          <w:sz w:val="24"/>
          <w:szCs w:val="24"/>
          <w:lang w:val="en-GB"/>
        </w:rPr>
        <w:t xml:space="preserve"> form an integral part of this agreement ("the agreement")</w:t>
      </w:r>
      <w:r w:rsidR="00F96310" w:rsidRPr="00735E06">
        <w:rPr>
          <w:sz w:val="24"/>
          <w:szCs w:val="24"/>
          <w:lang w:val="en-GB"/>
        </w:rPr>
        <w:t>:</w:t>
      </w:r>
    </w:p>
    <w:p w14:paraId="64820ADB" w14:textId="77777777" w:rsidR="00B24EA9" w:rsidRDefault="00B24EA9" w:rsidP="00374255">
      <w:pPr>
        <w:jc w:val="both"/>
        <w:rPr>
          <w:sz w:val="24"/>
          <w:szCs w:val="24"/>
          <w:lang w:val="en-GB"/>
        </w:rPr>
      </w:pPr>
    </w:p>
    <w:p w14:paraId="5B6E67D1" w14:textId="77777777" w:rsidR="003B1126" w:rsidRDefault="00F96310" w:rsidP="00554628">
      <w:pPr>
        <w:tabs>
          <w:tab w:val="left" w:pos="1701"/>
        </w:tabs>
        <w:ind w:left="1701" w:hanging="1701"/>
        <w:rPr>
          <w:sz w:val="24"/>
          <w:szCs w:val="24"/>
          <w:highlight w:val="yellow"/>
          <w:lang w:val="en-GB"/>
        </w:rPr>
      </w:pPr>
      <w:r w:rsidRPr="00735E06">
        <w:rPr>
          <w:sz w:val="24"/>
          <w:szCs w:val="24"/>
          <w:lang w:val="en-GB"/>
        </w:rPr>
        <w:t>Annex I</w:t>
      </w:r>
      <w:r w:rsidR="00BC384A" w:rsidRPr="00735E06">
        <w:rPr>
          <w:sz w:val="24"/>
          <w:szCs w:val="24"/>
          <w:lang w:val="en-GB"/>
        </w:rPr>
        <w:tab/>
      </w:r>
      <w:r w:rsidR="007E6B7C">
        <w:rPr>
          <w:sz w:val="24"/>
          <w:szCs w:val="24"/>
          <w:lang w:val="en-GB"/>
        </w:rPr>
        <w:t>[</w:t>
      </w:r>
      <w:r w:rsidR="007E6B7C">
        <w:rPr>
          <w:highlight w:val="cyan"/>
          <w:lang w:val="en-GB"/>
        </w:rPr>
        <w:t>Institution to select:</w:t>
      </w:r>
      <w:r w:rsidR="003B1126">
        <w:rPr>
          <w:lang w:val="en-GB"/>
        </w:rPr>
        <w:t xml:space="preserve"> </w:t>
      </w:r>
      <w:r w:rsidR="00C3152B" w:rsidRPr="009D73A7">
        <w:rPr>
          <w:sz w:val="24"/>
          <w:szCs w:val="24"/>
          <w:lang w:val="en-GB"/>
        </w:rPr>
        <w:t>Learning Agreement for Erasmus+ mobility for studies</w:t>
      </w:r>
      <w:r w:rsidR="007E6B7C">
        <w:rPr>
          <w:sz w:val="24"/>
          <w:szCs w:val="24"/>
          <w:highlight w:val="yellow"/>
          <w:lang w:val="en-GB"/>
        </w:rPr>
        <w:t xml:space="preserve">/ </w:t>
      </w:r>
      <w:r w:rsidR="007E6B7C" w:rsidRPr="007D3E5D">
        <w:rPr>
          <w:sz w:val="24"/>
          <w:szCs w:val="24"/>
          <w:highlight w:val="yellow"/>
          <w:lang w:val="en-GB"/>
        </w:rPr>
        <w:t>Learning Agreement for Erasmus+ mobility for traineeships</w:t>
      </w:r>
      <w:r w:rsidR="007E6B7C" w:rsidRPr="00C3152B">
        <w:rPr>
          <w:sz w:val="24"/>
          <w:szCs w:val="24"/>
          <w:highlight w:val="yellow"/>
          <w:lang w:val="en-GB"/>
        </w:rPr>
        <w:t>/</w:t>
      </w:r>
    </w:p>
    <w:p w14:paraId="598C9954" w14:textId="0FD7FB58" w:rsidR="007E6B7C" w:rsidRDefault="003B1126" w:rsidP="00554628">
      <w:pPr>
        <w:tabs>
          <w:tab w:val="left" w:pos="1701"/>
        </w:tabs>
        <w:ind w:left="1701" w:hanging="1701"/>
        <w:rPr>
          <w:sz w:val="24"/>
          <w:szCs w:val="24"/>
          <w:lang w:val="en-GB"/>
        </w:rPr>
      </w:pPr>
      <w:r>
        <w:rPr>
          <w:sz w:val="24"/>
          <w:szCs w:val="24"/>
          <w:highlight w:val="yellow"/>
          <w:lang w:val="en-GB"/>
        </w:rPr>
        <w:tab/>
      </w:r>
      <w:r w:rsidR="007E6B7C" w:rsidRPr="00EA5E6F">
        <w:rPr>
          <w:sz w:val="24"/>
          <w:szCs w:val="24"/>
          <w:highlight w:val="yellow"/>
          <w:lang w:val="en-GB"/>
        </w:rPr>
        <w:t>Learning Agreement for Erasmus+ mobility for studies and for traineeships</w:t>
      </w:r>
      <w:r>
        <w:rPr>
          <w:sz w:val="24"/>
          <w:szCs w:val="24"/>
          <w:highlight w:val="yellow"/>
          <w:lang w:val="en-GB"/>
        </w:rPr>
        <w:t>]</w:t>
      </w:r>
    </w:p>
    <w:p w14:paraId="64820ADD" w14:textId="77777777"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14:paraId="64820ADE" w14:textId="77777777"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14:paraId="64820ADF" w14:textId="77777777" w:rsidR="00B24EA9" w:rsidRDefault="00B24EA9" w:rsidP="00C3152B">
      <w:pPr>
        <w:tabs>
          <w:tab w:val="left" w:pos="1701"/>
        </w:tabs>
        <w:rPr>
          <w:sz w:val="24"/>
          <w:szCs w:val="24"/>
          <w:lang w:val="en-GB"/>
        </w:rPr>
      </w:pPr>
    </w:p>
    <w:p w14:paraId="64820AE0" w14:textId="77777777" w:rsidR="002570DE" w:rsidRPr="00735E06" w:rsidRDefault="002570DE" w:rsidP="002570DE">
      <w:pPr>
        <w:tabs>
          <w:tab w:val="left" w:pos="1701"/>
        </w:tabs>
        <w:ind w:left="1701" w:hanging="1701"/>
        <w:rPr>
          <w:sz w:val="24"/>
          <w:szCs w:val="24"/>
          <w:lang w:val="en-GB"/>
        </w:rPr>
      </w:pPr>
    </w:p>
    <w:p w14:paraId="64820AE1" w14:textId="77777777"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14:paraId="64820AE2" w14:textId="77777777" w:rsidR="00522CD5" w:rsidRDefault="00522CD5" w:rsidP="00065470">
      <w:pPr>
        <w:jc w:val="both"/>
        <w:rPr>
          <w:sz w:val="24"/>
          <w:szCs w:val="24"/>
          <w:highlight w:val="cyan"/>
          <w:lang w:val="en-GB"/>
        </w:rPr>
      </w:pPr>
    </w:p>
    <w:p w14:paraId="64820AE3" w14:textId="77777777" w:rsidR="00F92BA8" w:rsidRPr="001A2F05" w:rsidRDefault="00F92BA8" w:rsidP="00F92BA8">
      <w:pPr>
        <w:jc w:val="both"/>
        <w:rPr>
          <w:lang w:val="en-GB"/>
        </w:rPr>
      </w:pPr>
      <w:r w:rsidRPr="001A2F05">
        <w:rPr>
          <w:lang w:val="en-GB"/>
        </w:rPr>
        <w:t xml:space="preserve">[It is not compulsory to circulate papers with original signatures for Annex I of this document: scanned copies of signatures and electronic signatures </w:t>
      </w:r>
      <w:proofErr w:type="gramStart"/>
      <w:r w:rsidRPr="001A2F05">
        <w:rPr>
          <w:lang w:val="en-GB"/>
        </w:rPr>
        <w:t>may be accepted</w:t>
      </w:r>
      <w:proofErr w:type="gramEnd"/>
      <w:r w:rsidRPr="001A2F05">
        <w:rPr>
          <w:lang w:val="en-GB"/>
        </w:rPr>
        <w:t>, depending on the national legislation.]</w:t>
      </w:r>
    </w:p>
    <w:p w14:paraId="64820AE4" w14:textId="77777777" w:rsidR="00F92BA8" w:rsidRDefault="00F92BA8" w:rsidP="00065470">
      <w:pPr>
        <w:jc w:val="both"/>
        <w:rPr>
          <w:sz w:val="24"/>
          <w:szCs w:val="24"/>
          <w:highlight w:val="cyan"/>
          <w:lang w:val="en-GB"/>
        </w:rPr>
      </w:pPr>
    </w:p>
    <w:p w14:paraId="64820AE5" w14:textId="77777777" w:rsidR="00BE4E05" w:rsidRDefault="000060F9" w:rsidP="006720F0">
      <w:pPr>
        <w:jc w:val="center"/>
        <w:rPr>
          <w:sz w:val="24"/>
          <w:szCs w:val="24"/>
          <w:lang w:val="en-GB"/>
        </w:rPr>
      </w:pPr>
      <w:r>
        <w:rPr>
          <w:sz w:val="24"/>
          <w:szCs w:val="24"/>
          <w:lang w:val="en-GB"/>
        </w:rPr>
        <w:br w:type="page"/>
      </w:r>
    </w:p>
    <w:p w14:paraId="64820AE6" w14:textId="77777777" w:rsidR="00D5448C" w:rsidRDefault="007A5668" w:rsidP="006720F0">
      <w:pPr>
        <w:jc w:val="center"/>
        <w:rPr>
          <w:sz w:val="24"/>
          <w:szCs w:val="24"/>
          <w:lang w:val="en-GB"/>
        </w:rPr>
      </w:pPr>
      <w:r w:rsidRPr="006720F0">
        <w:rPr>
          <w:sz w:val="24"/>
          <w:szCs w:val="24"/>
          <w:lang w:val="en-GB"/>
        </w:rPr>
        <w:lastRenderedPageBreak/>
        <w:t>SPECIAL CONDITIONS</w:t>
      </w:r>
    </w:p>
    <w:p w14:paraId="64820AE7" w14:textId="77777777" w:rsidR="007A5668" w:rsidRPr="006720F0" w:rsidRDefault="007A5668" w:rsidP="006720F0">
      <w:pPr>
        <w:jc w:val="center"/>
        <w:rPr>
          <w:sz w:val="24"/>
          <w:szCs w:val="24"/>
          <w:lang w:val="en-GB"/>
        </w:rPr>
      </w:pPr>
    </w:p>
    <w:p w14:paraId="64820AE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64820AE9" w14:textId="15D72FC6"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7E6B7C">
        <w:rPr>
          <w:lang w:val="en-GB"/>
        </w:rPr>
        <w:t>[</w:t>
      </w:r>
      <w:r w:rsidR="007E6B7C" w:rsidRPr="009471DB">
        <w:rPr>
          <w:highlight w:val="yellow"/>
          <w:lang w:val="en-GB"/>
        </w:rPr>
        <w:t>studies/traineeships/studies and traineeship</w:t>
      </w:r>
      <w:r w:rsidR="007E6B7C">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64820AEA" w14:textId="0F8B9381" w:rsidR="00CE6FCA" w:rsidRDefault="00F96310" w:rsidP="00CE6FCA">
      <w:pPr>
        <w:ind w:left="567" w:hanging="567"/>
        <w:jc w:val="both"/>
        <w:rPr>
          <w:lang w:val="en-GB"/>
        </w:rPr>
      </w:pPr>
      <w:proofErr w:type="gramStart"/>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8B2CB9">
        <w:rPr>
          <w:lang w:val="en-GB"/>
        </w:rPr>
        <w:t xml:space="preserve">individual and travel support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01E6A">
        <w:rPr>
          <w:lang w:val="en-GB"/>
        </w:rPr>
        <w:t>as</w:t>
      </w:r>
      <w:r w:rsidRPr="00067DF7">
        <w:rPr>
          <w:lang w:val="en-GB"/>
        </w:rPr>
        <w:t xml:space="preserve"> described </w:t>
      </w:r>
      <w:r w:rsidRPr="00D5448C">
        <w:rPr>
          <w:lang w:val="en-GB"/>
        </w:rPr>
        <w:t>in Annex I</w:t>
      </w:r>
      <w:r w:rsidR="00D70C32">
        <w:rPr>
          <w:lang w:val="en-GB"/>
        </w:rPr>
        <w:t>.</w:t>
      </w:r>
      <w:proofErr w:type="gramEnd"/>
      <w:r w:rsidR="00D70C32">
        <w:rPr>
          <w:lang w:val="en-GB"/>
        </w:rPr>
        <w:t xml:space="preserve"> </w:t>
      </w:r>
    </w:p>
    <w:p w14:paraId="64820AEB"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14:paraId="64820AEC" w14:textId="77777777" w:rsidR="00AF3F14" w:rsidRPr="00067DF7" w:rsidRDefault="00AF3F14">
      <w:pPr>
        <w:ind w:left="567" w:hanging="567"/>
        <w:jc w:val="both"/>
        <w:rPr>
          <w:lang w:val="en-GB"/>
        </w:rPr>
      </w:pPr>
    </w:p>
    <w:p w14:paraId="64820AED"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64820AEE" w14:textId="77777777"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12DB6B2" w14:textId="2E2F12EE" w:rsidR="0089573B" w:rsidRPr="00D35240" w:rsidRDefault="000D4F94" w:rsidP="00A52784">
      <w:pPr>
        <w:ind w:left="567" w:hanging="567"/>
        <w:jc w:val="both"/>
        <w:rPr>
          <w:rFonts w:cstheme="minorHAnsi"/>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 xml:space="preserve">is </w:t>
      </w:r>
      <w:r w:rsidR="0089573B">
        <w:rPr>
          <w:lang w:val="en-GB"/>
        </w:rPr>
        <w:t>[</w:t>
      </w:r>
      <w:r w:rsidR="0089573B" w:rsidRPr="00A52784">
        <w:rPr>
          <w:highlight w:val="cyan"/>
          <w:lang w:val="en-GB"/>
        </w:rPr>
        <w:t>for mobility for studies:</w:t>
      </w:r>
      <w:r w:rsidR="0089573B">
        <w:rPr>
          <w:lang w:val="en-GB"/>
        </w:rPr>
        <w:t xml:space="preserve"> </w:t>
      </w:r>
      <w:r w:rsidRPr="00A52784">
        <w:rPr>
          <w:highlight w:val="yellow"/>
          <w:lang w:val="en-GB"/>
        </w:rPr>
        <w:t xml:space="preserve">3 months or </w:t>
      </w:r>
      <w:proofErr w:type="gramStart"/>
      <w:r w:rsidRPr="00A52784">
        <w:rPr>
          <w:highlight w:val="yellow"/>
          <w:lang w:val="en-GB"/>
        </w:rPr>
        <w:t>1</w:t>
      </w:r>
      <w:proofErr w:type="gramEnd"/>
      <w:r w:rsidRPr="00A52784">
        <w:rPr>
          <w:highlight w:val="yellow"/>
          <w:lang w:val="en-GB"/>
        </w:rPr>
        <w:t xml:space="preserve"> academic term or trimester</w:t>
      </w:r>
      <w:r w:rsidR="0089573B" w:rsidRPr="00A52784">
        <w:rPr>
          <w:highlight w:val="yellow"/>
          <w:lang w:val="en-GB"/>
        </w:rPr>
        <w:t>]</w:t>
      </w:r>
      <w:r w:rsidR="0089573B">
        <w:rPr>
          <w:lang w:val="en-GB"/>
        </w:rPr>
        <w:t xml:space="preserve"> </w:t>
      </w:r>
      <w:r w:rsidR="0089573B" w:rsidRPr="00A52784">
        <w:rPr>
          <w:highlight w:val="cyan"/>
          <w:lang w:val="en-GB"/>
        </w:rPr>
        <w:t>[for mobility for traineeships</w:t>
      </w:r>
      <w:r w:rsidR="0089573B" w:rsidRPr="00A52784">
        <w:rPr>
          <w:highlight w:val="yellow"/>
          <w:lang w:val="en-GB"/>
        </w:rPr>
        <w:t>: 2 months]</w:t>
      </w:r>
      <w:r w:rsidRPr="005F35A8">
        <w:rPr>
          <w:lang w:val="en-GB"/>
        </w:rPr>
        <w:t>.</w:t>
      </w:r>
      <w:r w:rsidRPr="00147FDE">
        <w:rPr>
          <w:lang w:val="en-GB"/>
        </w:rPr>
        <w:t xml:space="preserve"> </w:t>
      </w:r>
      <w:r w:rsidR="005F35A8" w:rsidRPr="001701CB">
        <w:rPr>
          <w:highlight w:val="cyan"/>
          <w:lang w:val="en-GB"/>
        </w:rPr>
        <w:t>[F</w:t>
      </w:r>
      <w:r w:rsidR="005F35A8" w:rsidRPr="0089573B">
        <w:rPr>
          <w:highlight w:val="cyan"/>
          <w:lang w:val="en-GB"/>
        </w:rPr>
        <w:t xml:space="preserve">or </w:t>
      </w:r>
      <w:r w:rsidR="005F35A8">
        <w:rPr>
          <w:highlight w:val="cyan"/>
          <w:lang w:val="en-GB"/>
        </w:rPr>
        <w:t xml:space="preserve">combined </w:t>
      </w:r>
      <w:proofErr w:type="spellStart"/>
      <w:r w:rsidR="005F35A8">
        <w:rPr>
          <w:highlight w:val="cyan"/>
          <w:lang w:val="en-GB"/>
        </w:rPr>
        <w:t>mobilities</w:t>
      </w:r>
      <w:proofErr w:type="spellEnd"/>
      <w:r w:rsidR="005F35A8">
        <w:rPr>
          <w:highlight w:val="cyan"/>
          <w:lang w:val="en-GB"/>
        </w:rPr>
        <w:t xml:space="preserve">: </w:t>
      </w:r>
      <w:proofErr w:type="spellStart"/>
      <w:r w:rsidR="005F35A8" w:rsidRPr="0038419A">
        <w:rPr>
          <w:rFonts w:cstheme="minorHAnsi"/>
          <w:highlight w:val="yellow"/>
          <w:lang w:val="en-GB"/>
        </w:rPr>
        <w:t>Mobilities</w:t>
      </w:r>
      <w:proofErr w:type="spellEnd"/>
      <w:r w:rsidR="005F35A8" w:rsidRPr="0038419A">
        <w:rPr>
          <w:rFonts w:cstheme="minorHAnsi"/>
          <w:highlight w:val="yellow"/>
          <w:lang w:val="en-GB"/>
        </w:rPr>
        <w:t xml:space="preserve"> combining studies and traineeships include a study programme coupled with training </w:t>
      </w:r>
      <w:proofErr w:type="gramStart"/>
      <w:r w:rsidR="005F35A8" w:rsidRPr="0038419A">
        <w:rPr>
          <w:rFonts w:cstheme="minorHAnsi"/>
          <w:highlight w:val="yellow"/>
          <w:lang w:val="en-GB"/>
        </w:rPr>
        <w:t>activities which</w:t>
      </w:r>
      <w:proofErr w:type="gramEnd"/>
      <w:r w:rsidR="005F35A8" w:rsidRPr="0038419A">
        <w:rPr>
          <w:rFonts w:cstheme="minorHAnsi"/>
          <w:highlight w:val="yellow"/>
          <w:lang w:val="en-GB"/>
        </w:rPr>
        <w:t xml:space="preserve"> can be consecutive or take place during the same period. </w:t>
      </w:r>
      <w:r w:rsidR="00147FDE">
        <w:rPr>
          <w:rFonts w:cstheme="minorHAnsi"/>
          <w:highlight w:val="yellow"/>
          <w:lang w:val="en-GB"/>
        </w:rPr>
        <w:t>T</w:t>
      </w:r>
      <w:r w:rsidR="005F35A8" w:rsidRPr="0038419A">
        <w:rPr>
          <w:rFonts w:cstheme="minorHAnsi"/>
          <w:highlight w:val="yellow"/>
          <w:lang w:val="en-GB"/>
        </w:rPr>
        <w:t>he minimum duration</w:t>
      </w:r>
      <w:r w:rsidR="00147FDE">
        <w:rPr>
          <w:rFonts w:cstheme="minorHAnsi"/>
          <w:highlight w:val="yellow"/>
          <w:lang w:val="en-GB"/>
        </w:rPr>
        <w:t xml:space="preserve"> for combined </w:t>
      </w:r>
      <w:proofErr w:type="spellStart"/>
      <w:r w:rsidR="00147FDE">
        <w:rPr>
          <w:rFonts w:cstheme="minorHAnsi"/>
          <w:highlight w:val="yellow"/>
          <w:lang w:val="en-GB"/>
        </w:rPr>
        <w:t>mobilities</w:t>
      </w:r>
      <w:proofErr w:type="spellEnd"/>
      <w:r w:rsidR="005F35A8" w:rsidRPr="0038419A">
        <w:rPr>
          <w:rFonts w:cstheme="minorHAnsi"/>
          <w:highlight w:val="yellow"/>
          <w:lang w:val="en-GB"/>
        </w:rPr>
        <w:t xml:space="preserve"> is </w:t>
      </w:r>
      <w:r w:rsidR="005F35A8" w:rsidRPr="005F35A8">
        <w:rPr>
          <w:highlight w:val="yellow"/>
          <w:lang w:val="en-GB"/>
        </w:rPr>
        <w:t xml:space="preserve">3 months or </w:t>
      </w:r>
      <w:proofErr w:type="gramStart"/>
      <w:r w:rsidR="005F35A8" w:rsidRPr="005F35A8">
        <w:rPr>
          <w:highlight w:val="yellow"/>
          <w:lang w:val="en-GB"/>
        </w:rPr>
        <w:t>1</w:t>
      </w:r>
      <w:proofErr w:type="gramEnd"/>
      <w:r w:rsidR="005F35A8" w:rsidRPr="005F35A8">
        <w:rPr>
          <w:highlight w:val="yellow"/>
          <w:lang w:val="en-GB"/>
        </w:rPr>
        <w:t xml:space="preserve"> academic term or trimester</w:t>
      </w:r>
      <w:r w:rsidR="005F35A8" w:rsidRPr="0038419A">
        <w:rPr>
          <w:highlight w:val="yellow"/>
          <w:lang w:val="en-GB"/>
        </w:rPr>
        <w:t xml:space="preserve"> and </w:t>
      </w:r>
      <w:r w:rsidR="005F35A8">
        <w:rPr>
          <w:highlight w:val="yellow"/>
          <w:lang w:val="en-GB"/>
        </w:rPr>
        <w:t>the Institution will decide</w:t>
      </w:r>
      <w:r w:rsidR="005F35A8" w:rsidRPr="0038419A">
        <w:rPr>
          <w:rFonts w:cstheme="minorHAnsi"/>
          <w:highlight w:val="yellow"/>
          <w:lang w:val="en-GB"/>
        </w:rPr>
        <w:t xml:space="preserve"> </w:t>
      </w:r>
      <w:r w:rsidR="00AC3E87">
        <w:rPr>
          <w:rFonts w:cstheme="minorHAnsi"/>
          <w:highlight w:val="yellow"/>
          <w:lang w:val="en-GB"/>
        </w:rPr>
        <w:t>on</w:t>
      </w:r>
      <w:r w:rsidR="005F35A8" w:rsidRPr="0038419A">
        <w:rPr>
          <w:rFonts w:cstheme="minorHAnsi"/>
          <w:highlight w:val="yellow"/>
          <w:lang w:val="en-GB"/>
        </w:rPr>
        <w:t xml:space="preserve"> the appropriate </w:t>
      </w:r>
      <w:r w:rsidR="00147FDE">
        <w:rPr>
          <w:rFonts w:cstheme="minorHAnsi"/>
          <w:highlight w:val="yellow"/>
          <w:lang w:val="en-GB"/>
        </w:rPr>
        <w:t xml:space="preserve">combination of </w:t>
      </w:r>
      <w:r w:rsidR="005F35A8" w:rsidRPr="0038419A">
        <w:rPr>
          <w:rFonts w:cstheme="minorHAnsi"/>
          <w:highlight w:val="yellow"/>
          <w:lang w:val="en-GB"/>
        </w:rPr>
        <w:t xml:space="preserve">study </w:t>
      </w:r>
      <w:r w:rsidR="00147FDE">
        <w:rPr>
          <w:rFonts w:cstheme="minorHAnsi"/>
          <w:highlight w:val="yellow"/>
          <w:lang w:val="en-GB"/>
        </w:rPr>
        <w:t>and training activities</w:t>
      </w:r>
      <w:r w:rsidR="005F35A8" w:rsidRPr="0038419A">
        <w:rPr>
          <w:rFonts w:cstheme="minorHAnsi"/>
          <w:highlight w:val="yellow"/>
          <w:lang w:val="en-GB"/>
        </w:rPr>
        <w:t>.</w:t>
      </w:r>
      <w:r w:rsidR="005F35A8" w:rsidRPr="00D35240">
        <w:rPr>
          <w:rFonts w:cstheme="minorHAnsi"/>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xml:space="preserve">, which </w:t>
      </w:r>
      <w:proofErr w:type="gramStart"/>
      <w:r w:rsidR="00A70A26">
        <w:rPr>
          <w:lang w:val="en-GB"/>
        </w:rPr>
        <w:t>shall only be used</w:t>
      </w:r>
      <w:proofErr w:type="gramEnd"/>
      <w:r w:rsidR="00A70A26">
        <w:rPr>
          <w:lang w:val="en-GB"/>
        </w:rPr>
        <w:t xml:space="preserve"> exceptionally</w:t>
      </w:r>
      <w:r>
        <w:rPr>
          <w:lang w:val="en-GB"/>
        </w:rPr>
        <w:t xml:space="preserve">. </w:t>
      </w:r>
    </w:p>
    <w:p w14:paraId="64820AF0" w14:textId="77777777"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64820AF1" w14:textId="77777777" w:rsidR="0066298A" w:rsidRPr="00A52784" w:rsidRDefault="00065470" w:rsidP="007766D2">
      <w:pPr>
        <w:ind w:left="567" w:hanging="567"/>
        <w:jc w:val="both"/>
        <w:rPr>
          <w:highlight w:val="yellow"/>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A52784">
        <w:rPr>
          <w:highlight w:val="yellow"/>
          <w:lang w:val="en-GB"/>
        </w:rPr>
        <w:t>[</w:t>
      </w:r>
      <w:r w:rsidR="0066298A" w:rsidRPr="00A52784">
        <w:rPr>
          <w:highlight w:val="yellow"/>
          <w:lang w:val="en-GB"/>
        </w:rPr>
        <w:t>T</w:t>
      </w:r>
      <w:r w:rsidR="00F66BD1" w:rsidRPr="00A52784">
        <w:rPr>
          <w:highlight w:val="yellow"/>
          <w:lang w:val="en-GB"/>
        </w:rPr>
        <w:t xml:space="preserve">he </w:t>
      </w:r>
      <w:r w:rsidRPr="00A52784">
        <w:rPr>
          <w:highlight w:val="yellow"/>
          <w:lang w:val="en-GB"/>
        </w:rPr>
        <w:t xml:space="preserve">number of </w:t>
      </w:r>
      <w:r w:rsidR="00B84E8E" w:rsidRPr="00A52784">
        <w:rPr>
          <w:highlight w:val="yellow"/>
          <w:lang w:val="en-GB"/>
        </w:rPr>
        <w:t xml:space="preserve">months and extra </w:t>
      </w:r>
      <w:r w:rsidRPr="00A52784">
        <w:rPr>
          <w:highlight w:val="yellow"/>
          <w:lang w:val="en-GB"/>
        </w:rPr>
        <w:t xml:space="preserve">days shall be equal to the </w:t>
      </w:r>
      <w:r w:rsidR="000E502A" w:rsidRPr="00A52784">
        <w:rPr>
          <w:highlight w:val="yellow"/>
          <w:lang w:val="en-GB"/>
        </w:rPr>
        <w:t>duration of the mobility period;</w:t>
      </w:r>
      <w:r w:rsidR="00167400" w:rsidRPr="00A52784">
        <w:rPr>
          <w:highlight w:val="yellow"/>
          <w:lang w:val="en-GB"/>
        </w:rPr>
        <w:t xml:space="preserve"> </w:t>
      </w:r>
      <w:r w:rsidR="00872A9A" w:rsidRPr="00A52784">
        <w:rPr>
          <w:highlight w:val="yellow"/>
          <w:lang w:val="en-GB"/>
        </w:rPr>
        <w:t>f</w:t>
      </w:r>
      <w:r w:rsidR="00B85162" w:rsidRPr="00A52784">
        <w:rPr>
          <w:highlight w:val="yellow"/>
          <w:lang w:val="en-GB"/>
        </w:rPr>
        <w:t>or</w:t>
      </w:r>
      <w:r w:rsidR="009823AB" w:rsidRPr="00A52784">
        <w:rPr>
          <w:highlight w:val="yellow"/>
          <w:lang w:val="en-GB"/>
        </w:rPr>
        <w:t xml:space="preserve"> zero-grant participant</w:t>
      </w:r>
      <w:r w:rsidR="00B85162" w:rsidRPr="00A52784">
        <w:rPr>
          <w:highlight w:val="yellow"/>
          <w:lang w:val="en-GB"/>
        </w:rPr>
        <w:t>s,</w:t>
      </w:r>
      <w:r w:rsidR="009823AB" w:rsidRPr="00A52784">
        <w:rPr>
          <w:highlight w:val="yellow"/>
          <w:lang w:val="en-GB"/>
        </w:rPr>
        <w:t xml:space="preserve"> </w:t>
      </w:r>
      <w:r w:rsidR="00F66BD1" w:rsidRPr="00A52784">
        <w:rPr>
          <w:highlight w:val="yellow"/>
          <w:lang w:val="en-GB"/>
        </w:rPr>
        <w:t xml:space="preserve">the </w:t>
      </w:r>
      <w:r w:rsidR="009823AB" w:rsidRPr="00A52784">
        <w:rPr>
          <w:highlight w:val="yellow"/>
          <w:lang w:val="en-GB"/>
        </w:rPr>
        <w:t xml:space="preserve">number of </w:t>
      </w:r>
      <w:r w:rsidR="00770D22" w:rsidRPr="00A52784">
        <w:rPr>
          <w:highlight w:val="yellow"/>
          <w:lang w:val="en-GB"/>
        </w:rPr>
        <w:t xml:space="preserve">months and </w:t>
      </w:r>
      <w:r w:rsidR="009823AB" w:rsidRPr="00A52784">
        <w:rPr>
          <w:highlight w:val="yellow"/>
          <w:lang w:val="en-GB"/>
        </w:rPr>
        <w:t xml:space="preserve">days should be </w:t>
      </w:r>
      <w:proofErr w:type="gramStart"/>
      <w:r w:rsidR="009823AB" w:rsidRPr="00A52784">
        <w:rPr>
          <w:highlight w:val="yellow"/>
          <w:lang w:val="en-GB"/>
        </w:rPr>
        <w:t>0</w:t>
      </w:r>
      <w:proofErr w:type="gramEnd"/>
      <w:r w:rsidRPr="00A52784">
        <w:rPr>
          <w:highlight w:val="yellow"/>
          <w:lang w:val="en-GB"/>
        </w:rPr>
        <w:t xml:space="preserve">] </w:t>
      </w:r>
    </w:p>
    <w:p w14:paraId="64820AF2" w14:textId="77777777" w:rsidR="00065470" w:rsidRPr="009D73A7" w:rsidRDefault="003E50B4" w:rsidP="009D73A7">
      <w:pPr>
        <w:ind w:left="567"/>
        <w:jc w:val="both"/>
        <w:rPr>
          <w:lang w:val="en-GB"/>
        </w:rPr>
      </w:pPr>
      <w:r w:rsidRPr="00A52784">
        <w:rPr>
          <w:highlight w:val="yellow"/>
          <w:lang w:val="en-GB"/>
        </w:rPr>
        <w:t>[</w:t>
      </w:r>
      <w:r w:rsidR="00B76986" w:rsidRPr="00A52784">
        <w:rPr>
          <w:highlight w:val="yellow"/>
          <w:lang w:val="en-GB"/>
        </w:rPr>
        <w:t>Institution</w:t>
      </w:r>
      <w:r w:rsidRPr="00A52784">
        <w:rPr>
          <w:highlight w:val="yellow"/>
          <w:lang w:val="en-GB"/>
        </w:rPr>
        <w:t xml:space="preserve"> to select if applicable and complete with specific rules if </w:t>
      </w:r>
      <w:proofErr w:type="gramStart"/>
      <w:r w:rsidRPr="00A52784">
        <w:rPr>
          <w:highlight w:val="yellow"/>
          <w:lang w:val="en-GB"/>
        </w:rPr>
        <w:t>needed:</w:t>
      </w:r>
      <w:r w:rsidR="0066298A" w:rsidRPr="00A52784">
        <w:rPr>
          <w:highlight w:val="yellow"/>
          <w:lang w:val="en-GB"/>
        </w:rPr>
        <w:t xml:space="preserve"> </w:t>
      </w:r>
      <w:r w:rsidR="0066298A" w:rsidRPr="007E6B7C">
        <w:rPr>
          <w:highlight w:val="yellow"/>
          <w:lang w:val="en-GB"/>
        </w:rPr>
        <w:t>The</w:t>
      </w:r>
      <w:proofErr w:type="gramEnd"/>
      <w:r w:rsidR="0066298A" w:rsidRPr="007E6B7C">
        <w:rPr>
          <w:highlight w:val="yellow"/>
          <w:lang w:val="en-GB"/>
        </w:rPr>
        <w:t xml:space="preserve"> </w:t>
      </w:r>
      <w:r w:rsidR="0066298A" w:rsidRPr="009D73A7">
        <w:rPr>
          <w:highlight w:val="yellow"/>
          <w:lang w:val="en-GB"/>
        </w:rPr>
        <w:t>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14:paraId="64820AF3" w14:textId="77777777"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proofErr w:type="gramStart"/>
      <w:r w:rsidR="0054215F" w:rsidRPr="00735E06">
        <w:rPr>
          <w:lang w:val="en-GB"/>
        </w:rPr>
        <w:t>should</w:t>
      </w:r>
      <w:r w:rsidR="0054215F">
        <w:rPr>
          <w:lang w:val="en-GB"/>
        </w:rPr>
        <w:t xml:space="preserve"> be introduced</w:t>
      </w:r>
      <w:proofErr w:type="gramEnd"/>
      <w:r w:rsidR="0054215F">
        <w:rPr>
          <w:lang w:val="en-GB"/>
        </w:rPr>
        <w:t xml:space="preserve">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14:paraId="64820AF4" w14:textId="3EE26D4A" w:rsidR="00F96310" w:rsidRDefault="001C7D24" w:rsidP="00D40F18">
      <w:pPr>
        <w:ind w:left="567" w:hanging="567"/>
        <w:jc w:val="both"/>
        <w:rPr>
          <w:lang w:val="en-GB"/>
        </w:rPr>
      </w:pPr>
      <w:proofErr w:type="gramStart"/>
      <w:r w:rsidRPr="00735E06">
        <w:rPr>
          <w:lang w:val="en-GB"/>
        </w:rPr>
        <w:t>2.</w:t>
      </w:r>
      <w:r w:rsidR="00065470">
        <w:rPr>
          <w:lang w:val="en-GB"/>
        </w:rPr>
        <w:t>6</w:t>
      </w:r>
      <w:proofErr w:type="gramEnd"/>
      <w:r w:rsidRPr="00735E06">
        <w:rPr>
          <w:lang w:val="en-GB"/>
        </w:rPr>
        <w:tab/>
      </w:r>
      <w:r w:rsidR="00AF5B06">
        <w:rPr>
          <w:lang w:val="en-GB"/>
        </w:rPr>
        <w:t>[</w:t>
      </w:r>
      <w:r w:rsidR="00AF5B06">
        <w:rPr>
          <w:highlight w:val="cyan"/>
          <w:lang w:val="en-GB"/>
        </w:rPr>
        <w:t>Institution to select</w:t>
      </w:r>
      <w:r w:rsidR="00AF5B06" w:rsidRPr="00A52784">
        <w:rPr>
          <w:highlight w:val="cyan"/>
          <w:lang w:val="en-GB"/>
        </w:rPr>
        <w:t xml:space="preserve"> depending on type of mobility</w:t>
      </w:r>
      <w:r w:rsidR="00AF5B06">
        <w:rPr>
          <w:lang w:val="en-GB"/>
        </w:rPr>
        <w:t xml:space="preserve">: </w:t>
      </w:r>
      <w:r w:rsidRPr="00A52784">
        <w:rPr>
          <w:highlight w:val="yellow"/>
          <w:lang w:val="en-GB"/>
        </w:rPr>
        <w:t>The Transcript of Records</w:t>
      </w:r>
      <w:r w:rsidR="00AF5B06" w:rsidRPr="00A52784">
        <w:rPr>
          <w:highlight w:val="yellow"/>
          <w:lang w:val="en-GB"/>
        </w:rPr>
        <w:t>/</w:t>
      </w:r>
      <w:r w:rsidR="007E6B7C" w:rsidRPr="00A52784">
        <w:rPr>
          <w:highlight w:val="yellow"/>
          <w:lang w:val="en-GB"/>
        </w:rPr>
        <w:t xml:space="preserve"> Traineeship Certificate</w:t>
      </w:r>
      <w:r w:rsidR="00AF5B06" w:rsidRPr="00A52784">
        <w:rPr>
          <w:highlight w:val="yellow"/>
          <w:lang w:val="en-GB"/>
        </w:rPr>
        <w:t xml:space="preserve"> / Transcript of Records and Traineeship Certificate</w:t>
      </w:r>
      <w:r w:rsidR="00AF5B06">
        <w:rPr>
          <w:lang w:val="en-GB"/>
        </w:rPr>
        <w:t xml:space="preserve">]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14:paraId="64820AF5" w14:textId="77777777" w:rsidR="00FA56BC" w:rsidRPr="00735E06" w:rsidRDefault="00FA56BC">
      <w:pPr>
        <w:pStyle w:val="Text1"/>
        <w:spacing w:after="0"/>
        <w:ind w:left="0"/>
        <w:rPr>
          <w:sz w:val="20"/>
          <w:u w:val="single"/>
          <w:lang w:val="en-GB"/>
        </w:rPr>
      </w:pPr>
    </w:p>
    <w:p w14:paraId="64820AF6"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64820AF7" w14:textId="00F7F4EF"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w:t>
      </w:r>
      <w:r w:rsidR="00F801ED">
        <w:rPr>
          <w:lang w:val="en-GB"/>
        </w:rPr>
        <w:t xml:space="preserve">individual </w:t>
      </w:r>
      <w:r w:rsidR="00CD60AC">
        <w:rPr>
          <w:lang w:val="en-GB"/>
        </w:rPr>
        <w:t>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w:t>
      </w:r>
      <w:r w:rsidR="00D67895">
        <w:rPr>
          <w:lang w:val="en-GB"/>
        </w:rPr>
        <w:t xml:space="preserve">. </w:t>
      </w:r>
      <w:r w:rsidR="00D67895" w:rsidRPr="00A4493D">
        <w:rPr>
          <w:highlight w:val="cyan"/>
          <w:lang w:val="en-GB"/>
        </w:rPr>
        <w:t xml:space="preserve">[If disadvantaged background top-ups are applicable in the </w:t>
      </w:r>
      <w:r w:rsidR="00D67895" w:rsidRPr="00D67895">
        <w:rPr>
          <w:highlight w:val="cyan"/>
          <w:lang w:val="en-GB"/>
        </w:rPr>
        <w:t>country</w:t>
      </w:r>
      <w:r w:rsidR="00D67895" w:rsidRPr="00A4493D">
        <w:rPr>
          <w:highlight w:val="cyan"/>
          <w:lang w:val="en-GB"/>
        </w:rPr>
        <w:t>, NA to complete with applicable rate]</w:t>
      </w:r>
      <w:r w:rsidR="00D67895" w:rsidRPr="00CD44F4">
        <w:rPr>
          <w:lang w:val="en-GB"/>
        </w:rPr>
        <w:t xml:space="preserve"> </w:t>
      </w:r>
      <w:r w:rsidR="00D67895" w:rsidRPr="00A4493D">
        <w:rPr>
          <w:highlight w:val="yellow"/>
          <w:lang w:val="en-GB"/>
        </w:rPr>
        <w:t xml:space="preserve">The monthly rate mentioned </w:t>
      </w:r>
      <w:r w:rsidR="0008105A">
        <w:rPr>
          <w:highlight w:val="yellow"/>
          <w:lang w:val="en-GB"/>
        </w:rPr>
        <w:t xml:space="preserve">in this article is the result of adding to the regular grant of […] EUR </w:t>
      </w:r>
      <w:r w:rsidR="00D67895" w:rsidRPr="00A4493D">
        <w:rPr>
          <w:highlight w:val="yellow"/>
          <w:lang w:val="en-GB"/>
        </w:rPr>
        <w:t xml:space="preserve">a top up of </w:t>
      </w:r>
      <w:r w:rsidR="00D67895">
        <w:rPr>
          <w:highlight w:val="yellow"/>
          <w:lang w:val="en-GB"/>
        </w:rPr>
        <w:t>[100 or 200</w:t>
      </w:r>
      <w:r w:rsidR="00D67895" w:rsidRPr="00D67895">
        <w:rPr>
          <w:highlight w:val="yellow"/>
          <w:lang w:val="en-GB"/>
        </w:rPr>
        <w:t xml:space="preserve">] EUR </w:t>
      </w:r>
      <w:r w:rsidR="0008105A">
        <w:rPr>
          <w:highlight w:val="yellow"/>
          <w:lang w:val="en-GB"/>
        </w:rPr>
        <w:t xml:space="preserve">which is </w:t>
      </w:r>
      <w:r w:rsidR="00D67895" w:rsidRPr="00D67895">
        <w:rPr>
          <w:highlight w:val="yellow"/>
          <w:lang w:val="en-GB"/>
        </w:rPr>
        <w:t xml:space="preserve">provided for </w:t>
      </w:r>
      <w:r w:rsidR="00D67895" w:rsidRPr="00A4493D">
        <w:rPr>
          <w:highlight w:val="yellow"/>
          <w:lang w:val="en-GB"/>
        </w:rPr>
        <w:t>students from a disadvantaged background</w:t>
      </w:r>
      <w:r w:rsidR="00D006C5" w:rsidRPr="00D006C5">
        <w:rPr>
          <w:lang w:val="en-GB"/>
        </w:rPr>
        <w:t xml:space="preserve">.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proofErr w:type="gramStart"/>
      <w:r w:rsidR="00D006C5" w:rsidRPr="00D006C5">
        <w:rPr>
          <w:lang w:val="en-GB"/>
        </w:rPr>
        <w:t>is calculated</w:t>
      </w:r>
      <w:proofErr w:type="gramEnd"/>
      <w:r w:rsidR="00D006C5" w:rsidRPr="00D006C5">
        <w:rPr>
          <w:lang w:val="en-GB"/>
        </w:rPr>
        <w:t xml:space="preserve"> by multiplying the number of days in the incomplete month with 1/30 of the unit cost per month</w:t>
      </w:r>
      <w:r w:rsidR="00F5622D">
        <w:rPr>
          <w:lang w:val="en-GB"/>
        </w:rPr>
        <w:t>.</w:t>
      </w:r>
    </w:p>
    <w:p w14:paraId="64820AF8" w14:textId="77777777"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w:t>
      </w:r>
      <w:proofErr w:type="gramStart"/>
      <w:r>
        <w:rPr>
          <w:highlight w:val="cyan"/>
          <w:lang w:val="en-GB"/>
        </w:rPr>
        <w:t>needed</w:t>
      </w:r>
      <w:r>
        <w:rPr>
          <w:lang w:val="en-GB"/>
        </w:rPr>
        <w:t>:</w:t>
      </w:r>
      <w:r w:rsidRPr="00735E06">
        <w:rPr>
          <w:lang w:val="en-GB"/>
        </w:rPr>
        <w:t xml:space="preserve"> </w:t>
      </w:r>
      <w:r w:rsidRPr="005C2D17">
        <w:rPr>
          <w:highlight w:val="yellow"/>
          <w:lang w:val="en-GB"/>
        </w:rPr>
        <w:t>The</w:t>
      </w:r>
      <w:proofErr w:type="gramEnd"/>
      <w:r w:rsidRPr="005C2D17">
        <w:rPr>
          <w:highlight w:val="yellow"/>
          <w:lang w:val="en-GB"/>
        </w:rPr>
        <w:t xml:space="preserv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14:paraId="64820AF9" w14:textId="77777777" w:rsidR="00DB4EA8" w:rsidRPr="00527128" w:rsidRDefault="000D4F94" w:rsidP="00962184">
      <w:pPr>
        <w:tabs>
          <w:tab w:val="left" w:pos="600"/>
        </w:tabs>
        <w:jc w:val="both"/>
        <w:rPr>
          <w:lang w:val="en-GB"/>
        </w:rPr>
      </w:pPr>
      <w:r>
        <w:rPr>
          <w:lang w:val="en-GB"/>
        </w:rPr>
        <w:t xml:space="preserve">3.2 </w:t>
      </w:r>
      <w:r w:rsidR="008F73C8">
        <w:rPr>
          <w:lang w:val="en-GB"/>
        </w:rPr>
        <w:tab/>
      </w:r>
      <w:r w:rsidR="00B35A7B" w:rsidRPr="00B35A7B">
        <w:rPr>
          <w:highlight w:val="cyan"/>
          <w:lang w:val="en-GB"/>
        </w:rPr>
        <w:t>[</w:t>
      </w:r>
      <w:r w:rsidR="00DB4EA8" w:rsidRPr="003774FA">
        <w:rPr>
          <w:highlight w:val="cyan"/>
          <w:lang w:val="en-GB"/>
        </w:rPr>
        <w:t xml:space="preserve">NA/institution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14:paraId="64820AFA" w14:textId="77777777"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xml:space="preserve">, the contribution for travel should be </w:t>
      </w:r>
      <w:proofErr w:type="gramStart"/>
      <w:r w:rsidRPr="00B12416">
        <w:rPr>
          <w:highlight w:val="cyan"/>
          <w:lang w:val="en-GB"/>
        </w:rPr>
        <w:t>0</w:t>
      </w:r>
      <w:proofErr w:type="gramEnd"/>
      <w:r w:rsidRPr="00B12416">
        <w:rPr>
          <w:highlight w:val="cyan"/>
          <w:lang w:val="en-GB"/>
        </w:rPr>
        <w:t>]</w:t>
      </w:r>
    </w:p>
    <w:p w14:paraId="64820AFB" w14:textId="77777777"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14:paraId="64820AFC" w14:textId="77777777"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 xml:space="preserve">The reimbursement of costs incurred in connection with special needs, when applicable, </w:t>
      </w:r>
      <w:proofErr w:type="gramStart"/>
      <w:r w:rsidR="00203C58">
        <w:rPr>
          <w:lang w:val="en-GB"/>
        </w:rPr>
        <w:t>shall be based</w:t>
      </w:r>
      <w:proofErr w:type="gramEnd"/>
      <w:r w:rsidR="00203C58">
        <w:rPr>
          <w:lang w:val="en-GB"/>
        </w:rPr>
        <w:t xml:space="preserve"> on the supporting documents provided by the participant.</w:t>
      </w:r>
    </w:p>
    <w:p w14:paraId="64820AFD"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w:t>
      </w:r>
      <w:proofErr w:type="gramStart"/>
      <w:r w:rsidR="00203C58" w:rsidRPr="00412CD1">
        <w:rPr>
          <w:lang w:val="en-GB"/>
        </w:rPr>
        <w:t>may not be used</w:t>
      </w:r>
      <w:proofErr w:type="gramEnd"/>
      <w:r w:rsidR="00203C58" w:rsidRPr="00412CD1">
        <w:rPr>
          <w:lang w:val="en-GB"/>
        </w:rPr>
        <w:t xml:space="preserve">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14:paraId="64820AFE" w14:textId="69268DFB"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w:t>
      </w:r>
      <w:r w:rsidR="007E6B7C">
        <w:rPr>
          <w:lang w:val="en-GB"/>
        </w:rPr>
        <w:t>/traineeship</w:t>
      </w:r>
      <w:r w:rsidR="007D2E98" w:rsidRPr="00F66F07">
        <w:rPr>
          <w:lang w:val="en-GB"/>
        </w:rPr>
        <w:t xml:space="preserve">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14:paraId="64820AFF" w14:textId="5C26021D" w:rsidR="00567F0A" w:rsidRDefault="00F653E1" w:rsidP="00203C58">
      <w:pPr>
        <w:ind w:left="567" w:hanging="567"/>
        <w:jc w:val="both"/>
        <w:rPr>
          <w:lang w:val="en-GB"/>
        </w:rPr>
      </w:pPr>
      <w:r>
        <w:rPr>
          <w:lang w:val="en-GB"/>
        </w:rPr>
        <w:lastRenderedPageBreak/>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proofErr w:type="gramStart"/>
      <w:r w:rsidR="00203C58">
        <w:rPr>
          <w:lang w:val="en-GB"/>
        </w:rPr>
        <w:t>shall</w:t>
      </w:r>
      <w:r w:rsidR="00203C58" w:rsidRPr="00475044">
        <w:rPr>
          <w:lang w:val="en-GB"/>
        </w:rPr>
        <w:t xml:space="preserve"> be repaid</w:t>
      </w:r>
      <w:proofErr w:type="gramEnd"/>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203C58">
        <w:rPr>
          <w:lang w:val="en-GB"/>
        </w:rPr>
        <w:t xml:space="preserve"> </w:t>
      </w:r>
      <w:r w:rsidR="009823AB" w:rsidRPr="009D73A7">
        <w:rPr>
          <w:highlight w:val="cyan"/>
          <w:lang w:val="en-GB"/>
        </w:rPr>
        <w:t>[NA to complete with specific recovery rules if needed</w:t>
      </w:r>
      <w:r w:rsidR="00EE72BD" w:rsidRPr="009D73A7">
        <w:rPr>
          <w:highlight w:val="cyan"/>
          <w:lang w:val="en-GB"/>
        </w:rPr>
        <w: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w:t>
      </w:r>
      <w:proofErr w:type="gramStart"/>
      <w:r w:rsidR="00494B14">
        <w:rPr>
          <w:lang w:val="en-GB"/>
        </w:rPr>
        <w:t>agreed</w:t>
      </w:r>
      <w:proofErr w:type="gramEnd"/>
      <w:r w:rsidR="00494B14">
        <w:rPr>
          <w:lang w:val="en-GB"/>
        </w:rPr>
        <w:t xml:space="preserve">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w:t>
      </w:r>
      <w:r w:rsidR="007E6B7C">
        <w:rPr>
          <w:lang w:val="en-GB"/>
        </w:rPr>
        <w:t xml:space="preserve">at least </w:t>
      </w:r>
      <w:r w:rsidR="00770D22">
        <w:rPr>
          <w:lang w:val="en-GB"/>
        </w:rPr>
        <w:t xml:space="preserve">the amount of the grant corresponding to the actual duration of the mobility period. Any remaining funds shall have to </w:t>
      </w:r>
      <w:proofErr w:type="gramStart"/>
      <w:r w:rsidR="00770D22">
        <w:rPr>
          <w:lang w:val="en-GB"/>
        </w:rPr>
        <w:t>be refunded</w:t>
      </w:r>
      <w:proofErr w:type="gramEnd"/>
      <w:r w:rsidR="00770D22">
        <w:rPr>
          <w:lang w:val="en-GB"/>
        </w:rPr>
        <w:t>, except if agreed differently with the institution</w:t>
      </w:r>
      <w:r w:rsidR="00203C58">
        <w:rPr>
          <w:lang w:val="en-GB"/>
        </w:rPr>
        <w:t xml:space="preserve">. Such cases </w:t>
      </w:r>
      <w:proofErr w:type="gramStart"/>
      <w:r w:rsidR="00203C58">
        <w:rPr>
          <w:lang w:val="en-GB"/>
        </w:rPr>
        <w:t>shall be reported by the institution and accepted by the N</w:t>
      </w:r>
      <w:r w:rsidR="004245B4">
        <w:rPr>
          <w:lang w:val="en-GB"/>
        </w:rPr>
        <w:t xml:space="preserve">ational </w:t>
      </w:r>
      <w:r w:rsidR="00203C58">
        <w:rPr>
          <w:lang w:val="en-GB"/>
        </w:rPr>
        <w:t>A</w:t>
      </w:r>
      <w:r w:rsidR="004245B4">
        <w:rPr>
          <w:lang w:val="en-GB"/>
        </w:rPr>
        <w:t>gency</w:t>
      </w:r>
      <w:proofErr w:type="gramEnd"/>
      <w:r w:rsidR="00203C58">
        <w:rPr>
          <w:lang w:val="en-GB"/>
        </w:rPr>
        <w:t xml:space="preserve">. </w:t>
      </w:r>
    </w:p>
    <w:p w14:paraId="64820B00" w14:textId="77777777" w:rsidR="00EE72BD" w:rsidRPr="00B618F9" w:rsidRDefault="00EE72BD" w:rsidP="00203C58">
      <w:pPr>
        <w:ind w:left="567" w:hanging="567"/>
        <w:jc w:val="both"/>
        <w:rPr>
          <w:lang w:val="en-US"/>
        </w:rPr>
      </w:pPr>
    </w:p>
    <w:p w14:paraId="64820B01"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64820B02" w14:textId="77777777" w:rsidR="001E7F96" w:rsidRPr="00B35A7B" w:rsidRDefault="00F653E1" w:rsidP="003105FA">
      <w:pPr>
        <w:ind w:left="567" w:hanging="567"/>
        <w:jc w:val="both"/>
        <w:rPr>
          <w:highlight w:val="cyan"/>
          <w:lang w:val="en-GB"/>
        </w:rPr>
      </w:pPr>
      <w:r>
        <w:rPr>
          <w:lang w:val="en-GB"/>
        </w:rPr>
        <w:t>4</w:t>
      </w:r>
      <w:r w:rsidR="00C7113B" w:rsidRPr="00735E06">
        <w:rPr>
          <w:lang w:val="en-GB"/>
        </w:rPr>
        <w:t>.1</w:t>
      </w:r>
      <w:r w:rsidR="00C7113B" w:rsidRPr="00735E06">
        <w:rPr>
          <w:lang w:val="en-GB"/>
        </w:rPr>
        <w:tab/>
      </w:r>
      <w:r w:rsidR="00F801ED">
        <w:rPr>
          <w:lang w:val="en-GB"/>
        </w:rPr>
        <w:t xml:space="preserve">The participant shall receive individual and travel support in a timely manner. </w:t>
      </w:r>
      <w:r w:rsidR="00B35A7B" w:rsidRPr="009D73A7">
        <w:rPr>
          <w:highlight w:val="cyan"/>
          <w:lang w:val="en-GB"/>
        </w:rPr>
        <w:t>[NA</w:t>
      </w:r>
      <w:r w:rsidR="00B35A7B">
        <w:rPr>
          <w:highlight w:val="cyan"/>
          <w:lang w:val="en-GB"/>
        </w:rPr>
        <w:t>/institution</w:t>
      </w:r>
      <w:r w:rsidR="00B35A7B" w:rsidRPr="009D73A7">
        <w:rPr>
          <w:highlight w:val="cyan"/>
          <w:lang w:val="en-GB"/>
        </w:rPr>
        <w:t xml:space="preserve"> to complete with specific </w:t>
      </w:r>
      <w:r w:rsidR="00B35A7B">
        <w:rPr>
          <w:highlight w:val="cyan"/>
          <w:lang w:val="en-GB"/>
        </w:rPr>
        <w:t xml:space="preserve">provisions on </w:t>
      </w:r>
      <w:r w:rsidR="00B35A7B" w:rsidRPr="001D60C9">
        <w:rPr>
          <w:highlight w:val="cyan"/>
          <w:lang w:val="en-GB"/>
        </w:rPr>
        <w:t>pre-financing payment</w:t>
      </w:r>
      <w:r w:rsidR="00B35A7B">
        <w:rPr>
          <w:highlight w:val="cyan"/>
          <w:lang w:val="en-GB"/>
        </w:rPr>
        <w:t>(s), including deadlines and amounts.]</w:t>
      </w:r>
    </w:p>
    <w:p w14:paraId="64820B03" w14:textId="77777777" w:rsidR="00B35A7B" w:rsidRDefault="001E7F96" w:rsidP="001D60C9">
      <w:pPr>
        <w:tabs>
          <w:tab w:val="left" w:pos="600"/>
        </w:tabs>
        <w:ind w:left="600" w:hanging="600"/>
        <w:jc w:val="both"/>
        <w:rPr>
          <w:lang w:val="en-GB"/>
        </w:rPr>
      </w:pPr>
      <w:r w:rsidRPr="00376623">
        <w:rPr>
          <w:lang w:val="en-GB"/>
        </w:rPr>
        <w:t>4.2</w:t>
      </w:r>
      <w:r w:rsidRPr="001D60C9">
        <w:rPr>
          <w:lang w:val="en-GB"/>
        </w:rPr>
        <w:tab/>
      </w:r>
      <w:r w:rsidR="00B35A7B">
        <w:rPr>
          <w:highlight w:val="cyan"/>
          <w:lang w:val="en-GB"/>
        </w:rPr>
        <w:t xml:space="preserve">[If the pre-financing payment(s) </w:t>
      </w:r>
      <w:proofErr w:type="gramStart"/>
      <w:r w:rsidR="00B35A7B">
        <w:rPr>
          <w:highlight w:val="cyan"/>
          <w:lang w:val="en-GB"/>
        </w:rPr>
        <w:t>do(</w:t>
      </w:r>
      <w:proofErr w:type="spellStart"/>
      <w:proofErr w:type="gramEnd"/>
      <w:r w:rsidR="00B35A7B">
        <w:rPr>
          <w:highlight w:val="cyan"/>
          <w:lang w:val="en-GB"/>
        </w:rPr>
        <w:t>es</w:t>
      </w:r>
      <w:proofErr w:type="spellEnd"/>
      <w:r w:rsidR="00B35A7B">
        <w:rPr>
          <w:highlight w:val="cyan"/>
          <w:lang w:val="en-GB"/>
        </w:rPr>
        <w:t xml:space="preserve">) not cover the total of the grant: </w:t>
      </w:r>
      <w:r w:rsidR="00B35A7B" w:rsidRPr="00164294">
        <w:rPr>
          <w:highlight w:val="yellow"/>
          <w:lang w:val="en-GB"/>
        </w:rPr>
        <w:t xml:space="preserve">[The submission of the online EU survey shall be considered as the participant's request for payment of the outstanding balance. The institution shall pay the remaining </w:t>
      </w:r>
      <w:r w:rsidR="00EF3B8D">
        <w:rPr>
          <w:highlight w:val="yellow"/>
          <w:lang w:val="en-GB"/>
        </w:rPr>
        <w:t xml:space="preserve">amount </w:t>
      </w:r>
      <w:r w:rsidR="00B35A7B" w:rsidRPr="00164294">
        <w:rPr>
          <w:highlight w:val="yellow"/>
          <w:lang w:val="en-GB"/>
        </w:rPr>
        <w:t xml:space="preserve">within </w:t>
      </w:r>
      <w:r w:rsidR="00EF3B8D">
        <w:rPr>
          <w:highlight w:val="yellow"/>
          <w:lang w:val="en-GB"/>
        </w:rPr>
        <w:t>20</w:t>
      </w:r>
      <w:r w:rsidR="00B35A7B" w:rsidRPr="00164294">
        <w:rPr>
          <w:highlight w:val="yellow"/>
          <w:lang w:val="en-GB"/>
        </w:rPr>
        <w:t xml:space="preserve"> calendar days of the submission of the online EU survey, or issue a recovery order in case a reimbursement is due.</w:t>
      </w:r>
      <w:r w:rsidR="00B35A7B">
        <w:rPr>
          <w:lang w:val="en-GB"/>
        </w:rPr>
        <w:t xml:space="preserve">] </w:t>
      </w:r>
    </w:p>
    <w:p w14:paraId="64820B04" w14:textId="77777777" w:rsidR="000823A7" w:rsidRPr="009D73A7" w:rsidRDefault="0040498B" w:rsidP="001E7F96">
      <w:pPr>
        <w:tabs>
          <w:tab w:val="left" w:pos="600"/>
        </w:tabs>
        <w:ind w:left="600" w:hanging="600"/>
        <w:jc w:val="both"/>
        <w:rPr>
          <w:highlight w:val="cyan"/>
          <w:lang w:val="en-GB"/>
        </w:rPr>
      </w:pPr>
      <w:proofErr w:type="gramStart"/>
      <w:r>
        <w:rPr>
          <w:lang w:val="en-GB"/>
        </w:rPr>
        <w:t>4.3</w:t>
      </w:r>
      <w:proofErr w:type="gramEnd"/>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14:paraId="64820B05" w14:textId="77777777" w:rsidR="00C64F27" w:rsidRDefault="00C64F27" w:rsidP="00CC45AF">
      <w:pPr>
        <w:jc w:val="both"/>
        <w:rPr>
          <w:lang w:val="en-GB"/>
        </w:rPr>
      </w:pPr>
    </w:p>
    <w:p w14:paraId="64820B06" w14:textId="77777777" w:rsidR="001E7F96" w:rsidRDefault="001E7F96" w:rsidP="00CC45AF">
      <w:pPr>
        <w:jc w:val="both"/>
        <w:rPr>
          <w:lang w:val="en-GB"/>
        </w:rPr>
      </w:pPr>
    </w:p>
    <w:p w14:paraId="64820B07"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64820B08" w14:textId="3FDB43A7"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The NA/</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 xml:space="preserve">add a clause to this agreement in order to ensure that students </w:t>
      </w:r>
      <w:proofErr w:type="gramStart"/>
      <w:r w:rsidRPr="009D73A7">
        <w:rPr>
          <w:highlight w:val="cyan"/>
          <w:lang w:val="en-GB"/>
        </w:rPr>
        <w:t>are clearly informed</w:t>
      </w:r>
      <w:proofErr w:type="gramEnd"/>
      <w:r w:rsidRPr="009D73A7">
        <w:rPr>
          <w:highlight w:val="cyan"/>
          <w:lang w:val="en-GB"/>
        </w:rPr>
        <w:t xml:space="preserve">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For mandatory insurances, the responsible who takes the insurance (</w:t>
      </w:r>
      <w:r w:rsidR="00377320" w:rsidRPr="00BB0723">
        <w:rPr>
          <w:highlight w:val="cyan"/>
          <w:lang w:val="en-GB"/>
        </w:rPr>
        <w:t xml:space="preserve">for studies: </w:t>
      </w:r>
      <w:r w:rsidR="00C201E1" w:rsidRPr="009D73A7">
        <w:rPr>
          <w:highlight w:val="cyan"/>
          <w:lang w:val="en-GB"/>
        </w:rPr>
        <w:t xml:space="preserve">institution or </w:t>
      </w:r>
      <w:r w:rsidR="00065470" w:rsidRPr="009D73A7">
        <w:rPr>
          <w:highlight w:val="cyan"/>
          <w:lang w:val="en-GB"/>
        </w:rPr>
        <w:t>participant</w:t>
      </w:r>
      <w:r w:rsidR="00377320">
        <w:rPr>
          <w:highlight w:val="cyan"/>
          <w:lang w:val="en-GB"/>
        </w:rPr>
        <w:t xml:space="preserve">; </w:t>
      </w:r>
      <w:r w:rsidR="00377320" w:rsidRPr="00BB0723">
        <w:rPr>
          <w:highlight w:val="cyan"/>
          <w:lang w:val="en-GB"/>
        </w:rPr>
        <w:t>for traineeships: receiving organisation, institution or studen</w:t>
      </w:r>
      <w:r w:rsidR="00377320">
        <w:rPr>
          <w:highlight w:val="cyan"/>
          <w:lang w:val="en-GB"/>
        </w:rPr>
        <w:t>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64820B0A" w14:textId="392BF18C" w:rsidR="009B7B70" w:rsidRDefault="00C201E1" w:rsidP="00A52784">
      <w:pPr>
        <w:ind w:left="567" w:hanging="567"/>
        <w:jc w:val="both"/>
        <w:rPr>
          <w:lang w:val="en-GB"/>
        </w:rPr>
      </w:pPr>
      <w:proofErr w:type="gramStart"/>
      <w:r w:rsidRPr="00C201E1">
        <w:rPr>
          <w:lang w:val="en-GB"/>
        </w:rPr>
        <w:t>5.</w:t>
      </w:r>
      <w:r w:rsidR="0004496A">
        <w:rPr>
          <w:lang w:val="en-GB"/>
        </w:rPr>
        <w:t>2</w:t>
      </w:r>
      <w:proofErr w:type="gramEnd"/>
      <w:r w:rsidRPr="00C201E1">
        <w:rPr>
          <w:lang w:val="en-GB"/>
        </w:rPr>
        <w:t xml:space="preserve"> </w:t>
      </w:r>
      <w:r w:rsidRPr="00C201E1">
        <w:rPr>
          <w:lang w:val="en-GB"/>
        </w:rPr>
        <w:tab/>
      </w:r>
      <w:r w:rsidR="00377320" w:rsidRPr="00BB0723">
        <w:rPr>
          <w:highlight w:val="cyan"/>
          <w:lang w:val="en-GB"/>
        </w:rPr>
        <w:t>[For studies and traineeship</w:t>
      </w:r>
      <w:r w:rsidR="00377320" w:rsidRPr="00377320">
        <w:rPr>
          <w:highlight w:val="cyan"/>
          <w:lang w:val="en-GB"/>
        </w:rPr>
        <w:t>s</w:t>
      </w:r>
      <w:r w:rsidR="00377320" w:rsidRPr="00A52784">
        <w:rPr>
          <w:highlight w:val="cyan"/>
          <w:lang w:val="en-GB"/>
        </w:rPr>
        <w:t>]</w:t>
      </w:r>
      <w:r w:rsidR="00377320">
        <w:rPr>
          <w:lang w:val="en-GB"/>
        </w:rPr>
        <w:t xml:space="preserve"> </w:t>
      </w:r>
      <w:r w:rsidRPr="00C201E1">
        <w:rPr>
          <w:lang w:val="en-GB"/>
        </w:rPr>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proofErr w:type="gramStart"/>
      <w:r w:rsidR="00001E6A" w:rsidRPr="009D73A7">
        <w:rPr>
          <w:highlight w:val="cyan"/>
          <w:lang w:val="en-GB"/>
        </w:rPr>
        <w:t>might be</w:t>
      </w:r>
      <w:r w:rsidR="003415BB" w:rsidRPr="009D73A7">
        <w:rPr>
          <w:highlight w:val="cyan"/>
          <w:lang w:val="en-GB"/>
        </w:rPr>
        <w:t xml:space="preserve"> provided</w:t>
      </w:r>
      <w:proofErr w:type="gramEnd"/>
      <w:r w:rsidR="003415BB" w:rsidRPr="009D73A7">
        <w:rPr>
          <w:highlight w:val="cyan"/>
          <w:lang w:val="en-GB"/>
        </w:rPr>
        <w:t xml:space="preserve">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004B15AC" w:rsidRPr="009D73A7">
        <w:rPr>
          <w:highlight w:val="cyan"/>
          <w:lang w:val="en-GB"/>
        </w:rPr>
        <w:t>]</w:t>
      </w:r>
    </w:p>
    <w:p w14:paraId="621AE621" w14:textId="0EF74CB4" w:rsidR="00377320" w:rsidRPr="00C201E1" w:rsidRDefault="00377320" w:rsidP="00377320">
      <w:pPr>
        <w:ind w:left="567" w:hanging="567"/>
        <w:jc w:val="both"/>
        <w:rPr>
          <w:lang w:val="en-GB"/>
        </w:rPr>
      </w:pPr>
      <w:proofErr w:type="gramStart"/>
      <w:r>
        <w:rPr>
          <w:lang w:val="en-GB"/>
        </w:rPr>
        <w:t>5.3</w:t>
      </w:r>
      <w:proofErr w:type="gramEnd"/>
      <w:r>
        <w:rPr>
          <w:lang w:val="en-GB"/>
        </w:rPr>
        <w:t xml:space="preserve"> </w:t>
      </w:r>
      <w:r>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that </w:t>
      </w:r>
      <w:r w:rsidRPr="003D60FB">
        <w:rPr>
          <w:b/>
          <w:lang w:val="en-GB"/>
        </w:rPr>
        <w:t>liability insurance coverage</w:t>
      </w:r>
      <w:r w:rsidRPr="00C201E1">
        <w:rPr>
          <w:lang w:val="en-GB"/>
        </w:rPr>
        <w:t xml:space="preserve"> (covering damages caused by the student at the workplace</w:t>
      </w:r>
      <w:r>
        <w:rPr>
          <w:lang w:val="en-GB"/>
        </w:rPr>
        <w:t xml:space="preserve"> </w:t>
      </w:r>
      <w:r w:rsidRPr="00BB0723">
        <w:rPr>
          <w:highlight w:val="yellow"/>
          <w:lang w:val="en-GB"/>
        </w:rPr>
        <w:t>[/study place if foreseen for studies])</w:t>
      </w:r>
      <w:r w:rsidRPr="00C201E1">
        <w:rPr>
          <w:lang w:val="en-GB"/>
        </w:rPr>
        <w:t xml:space="preserve"> has been organised and of how it has been organised shall be included in this agreement. </w:t>
      </w:r>
    </w:p>
    <w:p w14:paraId="3CFB5D93" w14:textId="3B676B77" w:rsidR="00377320" w:rsidRPr="00C201E1" w:rsidRDefault="00377320" w:rsidP="00377320">
      <w:pPr>
        <w:ind w:left="567"/>
        <w:jc w:val="both"/>
        <w:rPr>
          <w:lang w:val="en-GB"/>
        </w:rPr>
      </w:pPr>
      <w:r w:rsidRPr="00C201E1">
        <w:rPr>
          <w:lang w:val="en-GB"/>
        </w:rPr>
        <w:t>[</w:t>
      </w:r>
      <w:r w:rsidRPr="00C201E1">
        <w:rPr>
          <w:i/>
          <w:lang w:val="en-GB"/>
        </w:rPr>
        <w:t>A liability insurance covers damages caused by the student during his/her stay abroad (independ</w:t>
      </w:r>
      <w:r>
        <w:rPr>
          <w:i/>
          <w:lang w:val="en-GB"/>
        </w:rPr>
        <w:t xml:space="preserve">ently whether he/she is at work </w:t>
      </w:r>
      <w:r w:rsidRPr="00C201E1">
        <w:rPr>
          <w:i/>
          <w:lang w:val="en-GB"/>
        </w:rPr>
        <w:t xml:space="preserve">or not). </w:t>
      </w:r>
      <w:r>
        <w:rPr>
          <w:i/>
          <w:lang w:val="en-GB"/>
        </w:rPr>
        <w:t>I</w:t>
      </w:r>
      <w:r w:rsidRPr="00C201E1">
        <w:rPr>
          <w:i/>
          <w:lang w:val="en-GB"/>
        </w:rPr>
        <w:t>t is the responsibility of the institution to check that there is liability insurance covering in a mandatory way at least damages cause</w:t>
      </w:r>
      <w:r>
        <w:rPr>
          <w:i/>
          <w:lang w:val="en-GB"/>
        </w:rPr>
        <w:t>d</w:t>
      </w:r>
      <w:r w:rsidRPr="00C201E1">
        <w:rPr>
          <w:i/>
          <w:lang w:val="en-GB"/>
        </w:rPr>
        <w:t xml:space="preserve"> by the </w:t>
      </w:r>
      <w:r w:rsidRPr="00065470">
        <w:rPr>
          <w:i/>
          <w:lang w:val="en-GB"/>
        </w:rPr>
        <w:t>participant</w:t>
      </w:r>
      <w:r w:rsidRPr="00C201E1" w:rsidDel="00203C58">
        <w:rPr>
          <w:i/>
          <w:lang w:val="en-GB"/>
        </w:rPr>
        <w:t xml:space="preserve"> </w:t>
      </w:r>
      <w:r w:rsidRPr="00C201E1">
        <w:rPr>
          <w:i/>
          <w:lang w:val="en-GB"/>
        </w:rPr>
        <w:t>at the work place</w:t>
      </w:r>
      <w:r>
        <w:rPr>
          <w:i/>
          <w:lang w:val="en-GB"/>
        </w:rPr>
        <w:t xml:space="preserve">. Annex 1 </w:t>
      </w:r>
      <w:r w:rsidRPr="00C201E1">
        <w:rPr>
          <w:i/>
          <w:lang w:val="en-GB"/>
        </w:rPr>
        <w:t xml:space="preserve">provides clarity if this </w:t>
      </w:r>
      <w:proofErr w:type="gramStart"/>
      <w:r w:rsidRPr="00C201E1">
        <w:rPr>
          <w:i/>
          <w:lang w:val="en-GB"/>
        </w:rPr>
        <w:t>is</w:t>
      </w:r>
      <w:proofErr w:type="gramEnd"/>
      <w:r w:rsidRPr="00C201E1">
        <w:rPr>
          <w:i/>
          <w:lang w:val="en-GB"/>
        </w:rPr>
        <w:t xml:space="preserve"> covered by the host organisation or not. If not made compulsory by the national regulation of the </w:t>
      </w:r>
      <w:r>
        <w:rPr>
          <w:i/>
          <w:lang w:val="en-GB"/>
        </w:rPr>
        <w:t>receiving</w:t>
      </w:r>
      <w:r w:rsidRPr="00C201E1">
        <w:rPr>
          <w:i/>
          <w:lang w:val="en-GB"/>
        </w:rPr>
        <w:t xml:space="preserve"> country, this </w:t>
      </w:r>
      <w:proofErr w:type="gramStart"/>
      <w:r w:rsidRPr="00C201E1">
        <w:rPr>
          <w:i/>
          <w:lang w:val="en-GB"/>
        </w:rPr>
        <w:t>might not be imposed</w:t>
      </w:r>
      <w:proofErr w:type="gramEnd"/>
      <w:r w:rsidRPr="00C201E1">
        <w:rPr>
          <w:i/>
          <w:lang w:val="en-GB"/>
        </w:rPr>
        <w:t xml:space="preserve"> on the </w:t>
      </w:r>
      <w:r>
        <w:rPr>
          <w:i/>
          <w:lang w:val="en-GB"/>
        </w:rPr>
        <w:t>receiving</w:t>
      </w:r>
      <w:r w:rsidRPr="00C201E1">
        <w:rPr>
          <w:i/>
          <w:lang w:val="en-GB"/>
        </w:rPr>
        <w:t xml:space="preserve"> organisation</w:t>
      </w:r>
      <w:r w:rsidRPr="00C201E1">
        <w:rPr>
          <w:lang w:val="en-GB"/>
        </w:rPr>
        <w:t>.]</w:t>
      </w:r>
      <w:r w:rsidRPr="00C201E1">
        <w:rPr>
          <w:i/>
          <w:lang w:val="en-GB"/>
        </w:rPr>
        <w:t xml:space="preserve"> </w:t>
      </w:r>
    </w:p>
    <w:p w14:paraId="1241A539" w14:textId="77777777" w:rsidR="00377320" w:rsidRPr="00C201E1" w:rsidRDefault="00377320" w:rsidP="00377320">
      <w:pPr>
        <w:ind w:left="567" w:hanging="567"/>
        <w:jc w:val="both"/>
        <w:rPr>
          <w:lang w:val="en-GB"/>
        </w:rPr>
      </w:pPr>
      <w:proofErr w:type="gramStart"/>
      <w:r w:rsidRPr="00C201E1">
        <w:rPr>
          <w:lang w:val="en-GB"/>
        </w:rPr>
        <w:t>5.</w:t>
      </w:r>
      <w:r>
        <w:rPr>
          <w:lang w:val="en-GB"/>
        </w:rPr>
        <w:t>4</w:t>
      </w:r>
      <w:proofErr w:type="gramEnd"/>
      <w:r w:rsidRPr="00C201E1">
        <w:rPr>
          <w:lang w:val="en-GB"/>
        </w:rPr>
        <w:t xml:space="preserve"> </w:t>
      </w:r>
      <w:r w:rsidRPr="00C201E1">
        <w:rPr>
          <w:lang w:val="en-GB"/>
        </w:rPr>
        <w:tab/>
      </w:r>
      <w:r w:rsidRPr="00BB0723">
        <w:rPr>
          <w:highlight w:val="cyan"/>
          <w:lang w:val="en-GB"/>
        </w:rPr>
        <w:t>[Optional for studies, mandatory for traineeships]</w:t>
      </w:r>
      <w:r>
        <w:rPr>
          <w:lang w:val="en-GB"/>
        </w:rPr>
        <w:t xml:space="preserve"> </w:t>
      </w:r>
      <w:r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Pr>
          <w:lang w:val="en-GB"/>
        </w:rPr>
        <w:t xml:space="preserve"> </w:t>
      </w:r>
      <w:r w:rsidRPr="00BB0723">
        <w:rPr>
          <w:highlight w:val="yellow"/>
          <w:lang w:val="en-GB"/>
        </w:rPr>
        <w:t>[/study place if foreseen for studies])</w:t>
      </w:r>
      <w:r>
        <w:rPr>
          <w:lang w:val="en-GB"/>
        </w:rPr>
        <w:t xml:space="preserve"> </w:t>
      </w:r>
      <w:r w:rsidRPr="00C201E1">
        <w:rPr>
          <w:lang w:val="en-GB"/>
        </w:rPr>
        <w:t xml:space="preserve">has been organised and of how it has been organised shall be included in this agreement. </w:t>
      </w:r>
    </w:p>
    <w:p w14:paraId="7B6C46DB" w14:textId="584B9506" w:rsidR="00377320" w:rsidRDefault="00377320" w:rsidP="00377320">
      <w:pPr>
        <w:ind w:left="567"/>
        <w:jc w:val="both"/>
        <w:rPr>
          <w:lang w:val="en-GB"/>
        </w:rPr>
      </w:pPr>
      <w:r>
        <w:rPr>
          <w:lang w:val="en-GB"/>
        </w:rPr>
        <w:t>[</w:t>
      </w:r>
      <w:r w:rsidRPr="00C201E1">
        <w:rPr>
          <w:i/>
          <w:lang w:val="en-GB"/>
        </w:rPr>
        <w:t xml:space="preserve">This insurance covers damages to employees resulting from accidents at work. In many </w:t>
      </w:r>
      <w:proofErr w:type="gramStart"/>
      <w:r w:rsidRPr="00C201E1">
        <w:rPr>
          <w:i/>
          <w:lang w:val="en-GB"/>
        </w:rPr>
        <w:t>countries</w:t>
      </w:r>
      <w:proofErr w:type="gramEnd"/>
      <w:r w:rsidRPr="00C201E1">
        <w:rPr>
          <w:i/>
          <w:lang w:val="en-GB"/>
        </w:rPr>
        <w:t xml:space="preserve"> employees are covered against such accidents at work. It is the responsibility of the institution to check that insurance against accidents at work has been organised. </w:t>
      </w:r>
      <w:r>
        <w:rPr>
          <w:i/>
          <w:lang w:val="en-GB"/>
        </w:rPr>
        <w:t>Annex 1</w:t>
      </w:r>
      <w:r w:rsidRPr="00C201E1">
        <w:rPr>
          <w:i/>
          <w:lang w:val="en-GB"/>
        </w:rPr>
        <w:t xml:space="preserve"> provides clarity if this </w:t>
      </w:r>
      <w:proofErr w:type="gramStart"/>
      <w:r w:rsidRPr="00C201E1">
        <w:rPr>
          <w:i/>
          <w:lang w:val="en-GB"/>
        </w:rPr>
        <w:t>is</w:t>
      </w:r>
      <w:proofErr w:type="gramEnd"/>
      <w:r w:rsidRPr="00C201E1">
        <w:rPr>
          <w:i/>
          <w:lang w:val="en-GB"/>
        </w:rPr>
        <w:t xml:space="preserve"> covered by the host organisation or not. </w:t>
      </w:r>
      <w:proofErr w:type="gramStart"/>
      <w:r w:rsidRPr="00C201E1">
        <w:rPr>
          <w:i/>
          <w:lang w:val="en-GB"/>
        </w:rPr>
        <w:t xml:space="preserve">If the </w:t>
      </w:r>
      <w:r>
        <w:rPr>
          <w:i/>
          <w:lang w:val="en-GB"/>
        </w:rPr>
        <w:t>receiving</w:t>
      </w:r>
      <w:r w:rsidRPr="00C201E1">
        <w:rPr>
          <w:i/>
          <w:lang w:val="en-GB"/>
        </w:rPr>
        <w:t xml:space="preserve"> organisation does not provide such a coverage (which cannot be imposed if not made compulsory by the national regulation of the </w:t>
      </w:r>
      <w:r>
        <w:rPr>
          <w:i/>
          <w:lang w:val="en-GB"/>
        </w:rPr>
        <w:t>receiving</w:t>
      </w:r>
      <w:r w:rsidRPr="00C201E1">
        <w:rPr>
          <w:i/>
          <w:lang w:val="en-GB"/>
        </w:rPr>
        <w:t xml:space="preserve"> country), the institution shall ensure that the </w:t>
      </w:r>
      <w:r>
        <w:rPr>
          <w:i/>
          <w:lang w:val="en-GB"/>
        </w:rPr>
        <w:t>student</w:t>
      </w:r>
      <w:r w:rsidRPr="00C201E1">
        <w:rPr>
          <w:i/>
          <w:lang w:val="en-GB"/>
        </w:rPr>
        <w:t xml:space="preserve"> is covered by such an insurance (taken either by the institution (on a voluntary basis as part of its quality management) or by the</w:t>
      </w:r>
      <w:r w:rsidRPr="00203C58">
        <w:rPr>
          <w:i/>
          <w:lang w:val="en-GB"/>
        </w:rPr>
        <w:t xml:space="preserve"> </w:t>
      </w:r>
      <w:r w:rsidRPr="00065470">
        <w:rPr>
          <w:i/>
          <w:lang w:val="en-GB"/>
        </w:rPr>
        <w:t>participant</w:t>
      </w:r>
      <w:r w:rsidRPr="00C201E1" w:rsidDel="00203C58">
        <w:rPr>
          <w:i/>
          <w:lang w:val="en-GB"/>
        </w:rPr>
        <w:t xml:space="preserve"> </w:t>
      </w:r>
      <w:r w:rsidRPr="00C201E1">
        <w:rPr>
          <w:i/>
          <w:lang w:val="en-GB"/>
        </w:rPr>
        <w:t>herself or himself</w:t>
      </w:r>
      <w:r w:rsidRPr="007360C4">
        <w:rPr>
          <w:lang w:val="en-GB"/>
        </w:rPr>
        <w:t>)</w:t>
      </w:r>
      <w:r>
        <w:rPr>
          <w:lang w:val="en-GB"/>
        </w:rPr>
        <w:t>]</w:t>
      </w:r>
      <w:r w:rsidRPr="007360C4">
        <w:rPr>
          <w:lang w:val="en-GB"/>
        </w:rPr>
        <w:t>.</w:t>
      </w:r>
      <w:proofErr w:type="gramEnd"/>
      <w:r w:rsidRPr="007360C4">
        <w:rPr>
          <w:lang w:val="en-GB"/>
        </w:rPr>
        <w:t xml:space="preserve"> </w:t>
      </w:r>
    </w:p>
    <w:p w14:paraId="64820B0B" w14:textId="77777777" w:rsidR="004A4617" w:rsidRDefault="004A4617" w:rsidP="009B7B70">
      <w:pPr>
        <w:pBdr>
          <w:bottom w:val="single" w:sz="6" w:space="1" w:color="auto"/>
        </w:pBdr>
        <w:rPr>
          <w:lang w:val="en-GB"/>
        </w:rPr>
      </w:pPr>
    </w:p>
    <w:p w14:paraId="64820B0C" w14:textId="77777777"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14:paraId="64820B0D" w14:textId="77777777"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w:t>
      </w:r>
      <w:r w:rsidR="00BD5C15">
        <w:rPr>
          <w:lang w:val="en-GB"/>
        </w:rPr>
        <w:t xml:space="preserve">calendar </w:t>
      </w:r>
      <w:r w:rsidR="00ED1FEB">
        <w:rPr>
          <w:lang w:val="en-GB"/>
        </w:rPr>
        <w:t xml:space="preserve">days before the end of the mobility period. The participant shall complete and submit the survey within </w:t>
      </w:r>
      <w:r w:rsidR="003E6CAA">
        <w:rPr>
          <w:lang w:val="en-GB"/>
        </w:rPr>
        <w:t xml:space="preserve">10 </w:t>
      </w:r>
      <w:r w:rsidR="00BD5C15">
        <w:rPr>
          <w:lang w:val="en-GB"/>
        </w:rPr>
        <w:t xml:space="preserve">calendar </w:t>
      </w:r>
      <w:r w:rsidR="00ED1FEB">
        <w:rPr>
          <w:lang w:val="en-GB"/>
        </w:rPr>
        <w:t xml:space="preserve">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 xml:space="preserve">may be required </w:t>
      </w:r>
      <w:proofErr w:type="gramStart"/>
      <w:r w:rsidR="00B94564" w:rsidRPr="00A431C8">
        <w:rPr>
          <w:lang w:val="en-GB"/>
        </w:rPr>
        <w:t>to</w:t>
      </w:r>
      <w:r w:rsidR="00B94564" w:rsidRPr="00207890">
        <w:rPr>
          <w:lang w:val="en-GB"/>
        </w:rPr>
        <w:t xml:space="preserve"> partially or fully reimburse</w:t>
      </w:r>
      <w:proofErr w:type="gramEnd"/>
      <w:r w:rsidR="00B94564" w:rsidRPr="00207890">
        <w:rPr>
          <w:lang w:val="en-GB"/>
        </w:rPr>
        <w:t xml:space="preserve"> the </w:t>
      </w:r>
      <w:r w:rsidR="00B94564">
        <w:rPr>
          <w:lang w:val="en-GB"/>
        </w:rPr>
        <w:t>financial support</w:t>
      </w:r>
      <w:r w:rsidR="00B94564" w:rsidRPr="00207890">
        <w:rPr>
          <w:lang w:val="en-GB"/>
        </w:rPr>
        <w:t xml:space="preserve"> received.</w:t>
      </w:r>
    </w:p>
    <w:p w14:paraId="64820B0E" w14:textId="77777777"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proofErr w:type="gramStart"/>
      <w:r w:rsidR="001B6C1C">
        <w:rPr>
          <w:lang w:val="en-GB"/>
        </w:rPr>
        <w:t>will</w:t>
      </w:r>
      <w:r w:rsidR="001B6C1C" w:rsidRPr="00235040">
        <w:rPr>
          <w:lang w:val="en-GB"/>
        </w:rPr>
        <w:t xml:space="preserve"> </w:t>
      </w:r>
      <w:r w:rsidR="00F106E3" w:rsidRPr="00235040">
        <w:rPr>
          <w:lang w:val="en-GB"/>
        </w:rPr>
        <w:t>be sent</w:t>
      </w:r>
      <w:proofErr w:type="gramEnd"/>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14:paraId="64820B0F" w14:textId="77777777" w:rsidR="00F106E3" w:rsidRDefault="00F106E3" w:rsidP="00C3152B">
      <w:pPr>
        <w:tabs>
          <w:tab w:val="left" w:pos="567"/>
        </w:tabs>
        <w:ind w:left="567" w:hanging="567"/>
        <w:jc w:val="both"/>
        <w:rPr>
          <w:lang w:val="en-GB"/>
        </w:rPr>
      </w:pPr>
    </w:p>
    <w:p w14:paraId="64820B10" w14:textId="77777777" w:rsidR="00F96310" w:rsidRPr="00067DF7" w:rsidRDefault="00E870AD" w:rsidP="00C3152B">
      <w:pPr>
        <w:tabs>
          <w:tab w:val="left" w:pos="567"/>
        </w:tabs>
        <w:ind w:left="567" w:hanging="567"/>
        <w:jc w:val="both"/>
        <w:rPr>
          <w:lang w:val="en-GB"/>
        </w:rPr>
      </w:pPr>
      <w:r>
        <w:rPr>
          <w:lang w:val="en-GB"/>
        </w:rPr>
        <w:t xml:space="preserve"> </w:t>
      </w:r>
    </w:p>
    <w:p w14:paraId="64820B11"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14:paraId="64820B12" w14:textId="77777777" w:rsidR="00E870AD" w:rsidRDefault="004245B4" w:rsidP="00E870AD">
      <w:pPr>
        <w:tabs>
          <w:tab w:val="left" w:pos="567"/>
        </w:tabs>
        <w:ind w:left="567" w:hanging="567"/>
        <w:jc w:val="both"/>
        <w:rPr>
          <w:lang w:val="en-GB"/>
        </w:rPr>
      </w:pPr>
      <w:r>
        <w:rPr>
          <w:lang w:val="en-GB"/>
        </w:rPr>
        <w:lastRenderedPageBreak/>
        <w:t>7</w:t>
      </w:r>
      <w:r w:rsidR="00E870AD">
        <w:rPr>
          <w:lang w:val="en-GB"/>
        </w:rPr>
        <w:t>.1</w:t>
      </w:r>
      <w:r w:rsidR="00E870AD">
        <w:rPr>
          <w:lang w:val="en-GB"/>
        </w:rPr>
        <w:tab/>
        <w:t xml:space="preserve">The </w:t>
      </w:r>
      <w:r w:rsidR="00E870AD" w:rsidRPr="00223C36">
        <w:rPr>
          <w:lang w:val="en-GB"/>
        </w:rPr>
        <w:t xml:space="preserve">Agreement </w:t>
      </w:r>
      <w:proofErr w:type="gramStart"/>
      <w:r w:rsidR="00E870AD" w:rsidRPr="00223C36">
        <w:rPr>
          <w:lang w:val="en-GB"/>
        </w:rPr>
        <w:t>is governed</w:t>
      </w:r>
      <w:proofErr w:type="gramEnd"/>
      <w:r w:rsidR="00E870AD" w:rsidRPr="00223C36">
        <w:rPr>
          <w:lang w:val="en-GB"/>
        </w:rPr>
        <w:t xml:space="preserve"> by </w:t>
      </w:r>
      <w:r w:rsidR="00E870AD" w:rsidRPr="00C3152B">
        <w:rPr>
          <w:highlight w:val="cyan"/>
          <w:lang w:val="en-GB"/>
        </w:rPr>
        <w:t>[insert the national law of the NA]</w:t>
      </w:r>
      <w:r w:rsidR="00E870AD" w:rsidRPr="00223C36">
        <w:rPr>
          <w:lang w:val="en-GB"/>
        </w:rPr>
        <w:t>.</w:t>
      </w:r>
    </w:p>
    <w:p w14:paraId="64820B13" w14:textId="77777777"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institution and the participant concerning the interpretation, application or validity of this Agreement, if such dispute </w:t>
      </w:r>
      <w:proofErr w:type="gramStart"/>
      <w:r w:rsidR="00E870AD" w:rsidRPr="00223C36">
        <w:rPr>
          <w:lang w:val="en-GB"/>
        </w:rPr>
        <w:t>cannot be settled</w:t>
      </w:r>
      <w:proofErr w:type="gramEnd"/>
      <w:r w:rsidR="00E870AD" w:rsidRPr="00223C36">
        <w:rPr>
          <w:lang w:val="en-GB"/>
        </w:rPr>
        <w:t xml:space="preserve"> amicably.</w:t>
      </w:r>
    </w:p>
    <w:p w14:paraId="64820B14" w14:textId="77777777" w:rsidR="003D493D" w:rsidRPr="0082163D" w:rsidRDefault="003D493D">
      <w:pPr>
        <w:jc w:val="both"/>
        <w:rPr>
          <w:b/>
          <w:lang w:val="en-GB"/>
        </w:rPr>
      </w:pPr>
    </w:p>
    <w:p w14:paraId="64820B15" w14:textId="77777777" w:rsidR="00F96310" w:rsidRDefault="00F96310">
      <w:pPr>
        <w:ind w:left="5812" w:hanging="5812"/>
        <w:rPr>
          <w:lang w:val="en-GB"/>
        </w:rPr>
      </w:pPr>
      <w:r w:rsidRPr="00780990">
        <w:rPr>
          <w:lang w:val="en-GB"/>
        </w:rPr>
        <w:t>SIGNATURES</w:t>
      </w:r>
    </w:p>
    <w:p w14:paraId="64820B16" w14:textId="77777777" w:rsidR="00780990" w:rsidRPr="00780990" w:rsidRDefault="00780990">
      <w:pPr>
        <w:ind w:left="5812" w:hanging="5812"/>
        <w:rPr>
          <w:lang w:val="en-GB"/>
        </w:rPr>
      </w:pPr>
    </w:p>
    <w:p w14:paraId="64820B17"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sidRPr="009D73A7">
        <w:rPr>
          <w:lang w:val="en-GB"/>
        </w:rPr>
        <w:t>institution</w:t>
      </w:r>
    </w:p>
    <w:p w14:paraId="64820B18" w14:textId="77777777"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64820B19" w14:textId="77777777" w:rsidR="00F96310" w:rsidRPr="00780990" w:rsidRDefault="00F96310">
      <w:pPr>
        <w:tabs>
          <w:tab w:val="left" w:pos="5670"/>
        </w:tabs>
        <w:ind w:left="5812" w:hanging="5812"/>
        <w:rPr>
          <w:lang w:val="en-GB"/>
        </w:rPr>
      </w:pPr>
    </w:p>
    <w:p w14:paraId="64820B1A" w14:textId="77777777"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14:paraId="64820B1B" w14:textId="77777777" w:rsidR="00F96310" w:rsidRPr="00780990" w:rsidRDefault="00F96310">
      <w:pPr>
        <w:tabs>
          <w:tab w:val="left" w:pos="5670"/>
        </w:tabs>
        <w:rPr>
          <w:lang w:val="en-GB"/>
        </w:rPr>
      </w:pPr>
    </w:p>
    <w:p w14:paraId="64820B1C"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4820B1D" w14:textId="77777777" w:rsidR="00137EB2" w:rsidRDefault="003D493D">
      <w:pPr>
        <w:tabs>
          <w:tab w:val="left" w:pos="5670"/>
        </w:tabs>
        <w:rPr>
          <w:sz w:val="16"/>
          <w:szCs w:val="16"/>
          <w:lang w:val="en-GB"/>
        </w:rPr>
      </w:pPr>
      <w:r>
        <w:rPr>
          <w:sz w:val="16"/>
          <w:szCs w:val="16"/>
          <w:lang w:val="en-GB"/>
        </w:rPr>
        <w:br w:type="page"/>
      </w:r>
    </w:p>
    <w:p w14:paraId="64820B1E"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4820B1F" w14:textId="77777777" w:rsidR="00447E29" w:rsidRDefault="00447E29" w:rsidP="00137EB2">
      <w:pPr>
        <w:tabs>
          <w:tab w:val="left" w:pos="1701"/>
        </w:tabs>
        <w:jc w:val="right"/>
        <w:rPr>
          <w:sz w:val="24"/>
          <w:szCs w:val="24"/>
          <w:lang w:val="en-GB"/>
        </w:rPr>
      </w:pPr>
    </w:p>
    <w:p w14:paraId="64820B20" w14:textId="44BF1BA9" w:rsidR="00F66F07" w:rsidRPr="00735E06" w:rsidRDefault="00F66F07" w:rsidP="00BB726D">
      <w:pPr>
        <w:jc w:val="center"/>
        <w:rPr>
          <w:sz w:val="24"/>
          <w:szCs w:val="24"/>
          <w:lang w:val="en-GB"/>
        </w:rPr>
      </w:pPr>
      <w:r w:rsidRPr="00F12A69">
        <w:rPr>
          <w:sz w:val="24"/>
          <w:szCs w:val="24"/>
          <w:highlight w:val="lightGray"/>
          <w:lang w:val="en-GB"/>
        </w:rPr>
        <w:t>[Key Action 1 – HIGHER EDUCATION</w:t>
      </w:r>
      <w:r w:rsidR="003B1126">
        <w:rPr>
          <w:sz w:val="24"/>
          <w:szCs w:val="24"/>
          <w:highlight w:val="lightGray"/>
          <w:lang w:val="en-GB"/>
        </w:rPr>
        <w:t xml:space="preserve"> </w:t>
      </w:r>
      <w:r w:rsidR="003B1126">
        <w:rPr>
          <w:highlight w:val="cyan"/>
          <w:lang w:val="en-GB"/>
        </w:rPr>
        <w:t>Institution to select</w:t>
      </w:r>
      <w:r w:rsidRPr="00F12A69">
        <w:rPr>
          <w:sz w:val="24"/>
          <w:szCs w:val="24"/>
          <w:highlight w:val="lightGray"/>
          <w:lang w:val="en-GB"/>
        </w:rPr>
        <w:t>]</w:t>
      </w:r>
    </w:p>
    <w:p w14:paraId="64820B21" w14:textId="77777777"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14:paraId="0C525252" w14:textId="6C06AADF" w:rsidR="00377320" w:rsidRDefault="00377320" w:rsidP="00377320">
      <w:pPr>
        <w:tabs>
          <w:tab w:val="left" w:pos="1701"/>
        </w:tabs>
        <w:jc w:val="center"/>
        <w:rPr>
          <w:b/>
          <w:sz w:val="24"/>
          <w:szCs w:val="24"/>
          <w:lang w:val="en-GB"/>
        </w:rPr>
      </w:pPr>
      <w:r w:rsidRPr="00BB726D">
        <w:rPr>
          <w:b/>
          <w:sz w:val="24"/>
          <w:szCs w:val="24"/>
          <w:lang w:val="en-GB"/>
        </w:rPr>
        <w:t>Learning Agreement for Erasmus+ mobility for studies and for traineeships</w:t>
      </w:r>
      <w:r w:rsidRPr="00CB793B">
        <w:rPr>
          <w:b/>
          <w:sz w:val="24"/>
          <w:szCs w:val="24"/>
          <w:lang w:val="en-GB"/>
        </w:rPr>
        <w:t xml:space="preserve"> </w:t>
      </w:r>
    </w:p>
    <w:p w14:paraId="4D2CBF52" w14:textId="77777777" w:rsidR="00377320" w:rsidRPr="00BB726D" w:rsidRDefault="00377320" w:rsidP="00377320">
      <w:pPr>
        <w:tabs>
          <w:tab w:val="left" w:pos="1701"/>
        </w:tabs>
        <w:jc w:val="center"/>
        <w:rPr>
          <w:b/>
          <w:sz w:val="16"/>
          <w:szCs w:val="16"/>
          <w:lang w:val="en-GB"/>
        </w:rPr>
      </w:pPr>
      <w:r w:rsidRPr="00BB726D">
        <w:rPr>
          <w:b/>
          <w:sz w:val="24"/>
          <w:szCs w:val="24"/>
          <w:lang w:val="en-GB"/>
        </w:rPr>
        <w:t>Learning Agreement for Erasmus+ mobility for traineeships</w:t>
      </w:r>
      <w:r w:rsidRPr="00BB726D">
        <w:rPr>
          <w:b/>
          <w:sz w:val="24"/>
          <w:szCs w:val="24"/>
          <w:lang w:val="en-GB"/>
        </w:rPr>
        <w:br/>
      </w:r>
    </w:p>
    <w:p w14:paraId="64820B22" w14:textId="77777777" w:rsidR="00137EB2" w:rsidRDefault="00137EB2" w:rsidP="00BB726D">
      <w:pPr>
        <w:tabs>
          <w:tab w:val="left" w:pos="5670"/>
        </w:tabs>
        <w:jc w:val="center"/>
        <w:rPr>
          <w:sz w:val="16"/>
          <w:szCs w:val="16"/>
          <w:lang w:val="en-GB"/>
        </w:rPr>
      </w:pPr>
    </w:p>
    <w:p w14:paraId="64820B23" w14:textId="77777777" w:rsidR="00137EB2" w:rsidRDefault="00137EB2">
      <w:pPr>
        <w:tabs>
          <w:tab w:val="left" w:pos="5670"/>
        </w:tabs>
        <w:rPr>
          <w:sz w:val="16"/>
          <w:szCs w:val="16"/>
          <w:lang w:val="en-GB"/>
        </w:rPr>
      </w:pPr>
    </w:p>
    <w:p w14:paraId="64820B24" w14:textId="77777777"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14:paraId="64820B25" w14:textId="77777777" w:rsidR="00BC384A" w:rsidRPr="006D0A19" w:rsidRDefault="00BC384A" w:rsidP="00986E2C">
      <w:pPr>
        <w:tabs>
          <w:tab w:val="left" w:pos="360"/>
        </w:tabs>
        <w:jc w:val="center"/>
        <w:rPr>
          <w:b/>
          <w:lang w:val="en-GB"/>
        </w:rPr>
      </w:pPr>
      <w:r w:rsidRPr="006D0A19">
        <w:rPr>
          <w:b/>
          <w:lang w:val="en-GB"/>
        </w:rPr>
        <w:lastRenderedPageBreak/>
        <w:t>Annex II</w:t>
      </w:r>
    </w:p>
    <w:p w14:paraId="64820B26" w14:textId="77777777" w:rsidR="00BC384A" w:rsidRPr="006D0A19" w:rsidRDefault="00BC384A" w:rsidP="00986E2C">
      <w:pPr>
        <w:tabs>
          <w:tab w:val="left" w:pos="360"/>
        </w:tabs>
        <w:jc w:val="center"/>
        <w:rPr>
          <w:rFonts w:ascii="Arial" w:hAnsi="Arial"/>
          <w:b/>
          <w:lang w:val="en-GB"/>
        </w:rPr>
      </w:pPr>
    </w:p>
    <w:p w14:paraId="64820B27" w14:textId="77777777" w:rsidR="00986E2C" w:rsidRPr="006D0A19" w:rsidRDefault="00986E2C" w:rsidP="00986E2C">
      <w:pPr>
        <w:tabs>
          <w:tab w:val="left" w:pos="360"/>
        </w:tabs>
        <w:jc w:val="center"/>
        <w:rPr>
          <w:rFonts w:ascii="Arial" w:hAnsi="Arial"/>
          <w:b/>
          <w:lang w:val="en-GB"/>
        </w:rPr>
      </w:pPr>
    </w:p>
    <w:p w14:paraId="64820B28" w14:textId="77777777" w:rsidR="00137EB2" w:rsidRPr="006D0A19" w:rsidRDefault="00137EB2" w:rsidP="00137EB2">
      <w:pPr>
        <w:tabs>
          <w:tab w:val="left" w:pos="360"/>
        </w:tabs>
        <w:jc w:val="center"/>
        <w:rPr>
          <w:b/>
          <w:sz w:val="24"/>
          <w:szCs w:val="24"/>
          <w:lang w:val="en-GB"/>
        </w:rPr>
      </w:pPr>
      <w:r w:rsidRPr="006D0A19">
        <w:rPr>
          <w:b/>
          <w:sz w:val="24"/>
          <w:szCs w:val="24"/>
          <w:lang w:val="en-GB"/>
        </w:rPr>
        <w:t>GENERAL CONDITIONS</w:t>
      </w:r>
    </w:p>
    <w:p w14:paraId="64820B29" w14:textId="77777777" w:rsidR="00137EB2" w:rsidRPr="006D0A19" w:rsidRDefault="00137EB2" w:rsidP="00137EB2">
      <w:pPr>
        <w:tabs>
          <w:tab w:val="left" w:pos="360"/>
        </w:tabs>
        <w:rPr>
          <w:rFonts w:ascii="Arial" w:hAnsi="Arial"/>
          <w:lang w:val="en-GB"/>
        </w:rPr>
      </w:pPr>
    </w:p>
    <w:p w14:paraId="64820B2A" w14:textId="77777777" w:rsidR="00137EB2" w:rsidRPr="006D0A19" w:rsidRDefault="00137EB2" w:rsidP="00137EB2">
      <w:pPr>
        <w:tabs>
          <w:tab w:val="left" w:pos="360"/>
        </w:tabs>
        <w:rPr>
          <w:rFonts w:ascii="Arial" w:hAnsi="Arial"/>
          <w:lang w:val="en-GB"/>
        </w:rPr>
      </w:pPr>
    </w:p>
    <w:p w14:paraId="64820B2B" w14:textId="77777777" w:rsidR="00137EB2" w:rsidRPr="006D0A19" w:rsidRDefault="00137EB2" w:rsidP="00137EB2">
      <w:pPr>
        <w:keepNext/>
        <w:rPr>
          <w:b/>
          <w:sz w:val="18"/>
          <w:szCs w:val="18"/>
          <w:lang w:val="en-GB"/>
        </w:rPr>
      </w:pPr>
      <w:r w:rsidRPr="006D0A19">
        <w:rPr>
          <w:b/>
          <w:sz w:val="18"/>
          <w:szCs w:val="18"/>
          <w:lang w:val="en-GB"/>
        </w:rPr>
        <w:t>Article 1: Liability</w:t>
      </w:r>
    </w:p>
    <w:p w14:paraId="64820B2C" w14:textId="77777777" w:rsidR="00137EB2" w:rsidRPr="006D0A19" w:rsidRDefault="00137EB2" w:rsidP="00137EB2">
      <w:pPr>
        <w:keepNext/>
        <w:rPr>
          <w:sz w:val="18"/>
          <w:szCs w:val="18"/>
          <w:lang w:val="en-GB"/>
        </w:rPr>
      </w:pPr>
    </w:p>
    <w:p w14:paraId="64820B2D"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w:t>
      </w:r>
      <w:proofErr w:type="gramEnd"/>
      <w:r w:rsidRPr="00FE149C">
        <w:rPr>
          <w:sz w:val="18"/>
          <w:szCs w:val="18"/>
          <w:lang w:val="en-GB"/>
        </w:rPr>
        <w:t xml:space="preserve">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4820B2E" w14:textId="77777777" w:rsidR="00137EB2" w:rsidRPr="00FE149C" w:rsidRDefault="00137EB2" w:rsidP="00137EB2">
      <w:pPr>
        <w:jc w:val="both"/>
        <w:rPr>
          <w:sz w:val="18"/>
          <w:szCs w:val="18"/>
          <w:lang w:val="en-GB"/>
        </w:rPr>
      </w:pPr>
    </w:p>
    <w:p w14:paraId="64820B2F"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w:t>
      </w:r>
      <w:proofErr w:type="gramStart"/>
      <w:r w:rsidRPr="00FE149C">
        <w:rPr>
          <w:sz w:val="18"/>
          <w:szCs w:val="18"/>
          <w:lang w:val="en-GB"/>
        </w:rPr>
        <w:t>shall not be held</w:t>
      </w:r>
      <w:proofErr w:type="gramEnd"/>
      <w:r w:rsidRPr="00FE149C">
        <w:rPr>
          <w:sz w:val="18"/>
          <w:szCs w:val="18"/>
          <w:lang w:val="en-GB"/>
        </w:rPr>
        <w:t xml:space="preserve">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64820B30" w14:textId="77777777" w:rsidR="00137EB2" w:rsidRPr="00FE149C" w:rsidRDefault="00137EB2" w:rsidP="00137EB2">
      <w:pPr>
        <w:tabs>
          <w:tab w:val="left" w:pos="360"/>
        </w:tabs>
        <w:rPr>
          <w:sz w:val="18"/>
          <w:szCs w:val="18"/>
          <w:lang w:val="en-GB"/>
        </w:rPr>
      </w:pPr>
    </w:p>
    <w:p w14:paraId="64820B31"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4820B32" w14:textId="77777777" w:rsidR="00137EB2" w:rsidRPr="00FE149C" w:rsidRDefault="00137EB2" w:rsidP="00137EB2">
      <w:pPr>
        <w:rPr>
          <w:sz w:val="18"/>
          <w:szCs w:val="18"/>
          <w:lang w:val="en-GB"/>
        </w:rPr>
      </w:pPr>
    </w:p>
    <w:p w14:paraId="64820B33" w14:textId="77777777" w:rsidR="00137EB2" w:rsidRPr="00FE149C" w:rsidRDefault="00137EB2" w:rsidP="00137EB2">
      <w:pPr>
        <w:jc w:val="both"/>
        <w:rPr>
          <w:sz w:val="18"/>
          <w:szCs w:val="18"/>
          <w:lang w:val="en-GB"/>
        </w:rPr>
      </w:pPr>
      <w:proofErr w:type="gramStart"/>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roofErr w:type="gramEnd"/>
    </w:p>
    <w:p w14:paraId="64820B34" w14:textId="77777777" w:rsidR="00137EB2" w:rsidRPr="00FE149C" w:rsidRDefault="00137EB2" w:rsidP="00137EB2">
      <w:pPr>
        <w:jc w:val="both"/>
        <w:rPr>
          <w:sz w:val="18"/>
          <w:szCs w:val="18"/>
          <w:lang w:val="en-GB"/>
        </w:rPr>
      </w:pPr>
    </w:p>
    <w:p w14:paraId="64820B35"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w:t>
      </w:r>
      <w:proofErr w:type="gramStart"/>
      <w:r w:rsidR="00770D22">
        <w:rPr>
          <w:sz w:val="18"/>
          <w:szCs w:val="18"/>
          <w:lang w:val="en-GB"/>
        </w:rPr>
        <w:t>agreed</w:t>
      </w:r>
      <w:proofErr w:type="gramEnd"/>
      <w:r w:rsidR="00770D22">
        <w:rPr>
          <w:sz w:val="18"/>
          <w:szCs w:val="18"/>
          <w:lang w:val="en-GB"/>
        </w:rPr>
        <w:t xml:space="preserve"> differently with the </w:t>
      </w:r>
      <w:r w:rsidR="00510ED5">
        <w:rPr>
          <w:sz w:val="18"/>
          <w:szCs w:val="18"/>
          <w:lang w:val="en-GB"/>
        </w:rPr>
        <w:t>institution</w:t>
      </w:r>
      <w:r w:rsidRPr="00FE149C">
        <w:rPr>
          <w:sz w:val="18"/>
          <w:szCs w:val="18"/>
          <w:lang w:val="en-GB"/>
        </w:rPr>
        <w:t xml:space="preserve">. </w:t>
      </w:r>
    </w:p>
    <w:p w14:paraId="64820B36" w14:textId="77777777" w:rsidR="00137EB2" w:rsidRPr="00FE149C" w:rsidRDefault="00137EB2" w:rsidP="00137EB2">
      <w:pPr>
        <w:rPr>
          <w:sz w:val="18"/>
          <w:szCs w:val="18"/>
          <w:lang w:val="en-GB"/>
        </w:rPr>
      </w:pPr>
    </w:p>
    <w:p w14:paraId="64820B37" w14:textId="77777777"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w:t>
      </w:r>
      <w:r w:rsidR="00C4082B">
        <w:rPr>
          <w:sz w:val="18"/>
          <w:szCs w:val="18"/>
          <w:lang w:val="en-GB"/>
        </w:rPr>
        <w:t xml:space="preserve"> </w:t>
      </w:r>
      <w:r w:rsidR="00C4082B" w:rsidRPr="00C4082B">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w:t>
      </w:r>
      <w:proofErr w:type="gramStart"/>
      <w:r w:rsidRPr="00FE149C">
        <w:rPr>
          <w:sz w:val="18"/>
          <w:szCs w:val="18"/>
          <w:lang w:val="en-GB"/>
        </w:rPr>
        <w:t>be refunded</w:t>
      </w:r>
      <w:proofErr w:type="gramEnd"/>
      <w:r w:rsidR="00D04A56">
        <w:rPr>
          <w:sz w:val="18"/>
          <w:szCs w:val="18"/>
          <w:lang w:val="en-GB"/>
        </w:rPr>
        <w:t xml:space="preserve">, </w:t>
      </w:r>
      <w:r w:rsidR="00EF3BED">
        <w:rPr>
          <w:sz w:val="18"/>
          <w:szCs w:val="18"/>
          <w:lang w:val="en-GB"/>
        </w:rPr>
        <w:t xml:space="preserve">except if agreed differently with the </w:t>
      </w:r>
      <w:r w:rsidR="006C7B05">
        <w:rPr>
          <w:sz w:val="18"/>
          <w:szCs w:val="18"/>
          <w:lang w:val="en-GB"/>
        </w:rPr>
        <w:t>institution</w:t>
      </w:r>
      <w:r w:rsidRPr="00FE149C">
        <w:rPr>
          <w:sz w:val="18"/>
          <w:szCs w:val="18"/>
          <w:lang w:val="en-GB"/>
        </w:rPr>
        <w:t>.</w:t>
      </w:r>
    </w:p>
    <w:p w14:paraId="64820B38" w14:textId="77777777" w:rsidR="00137EB2" w:rsidRPr="00FE149C" w:rsidRDefault="00137EB2" w:rsidP="00137EB2">
      <w:pPr>
        <w:rPr>
          <w:sz w:val="18"/>
          <w:szCs w:val="18"/>
          <w:lang w:val="en-GB"/>
        </w:rPr>
      </w:pPr>
    </w:p>
    <w:p w14:paraId="64820B39"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64820B3A" w14:textId="77777777" w:rsidR="00137EB2" w:rsidRPr="00FE149C" w:rsidRDefault="00137EB2" w:rsidP="00137EB2">
      <w:pPr>
        <w:rPr>
          <w:b/>
          <w:sz w:val="18"/>
          <w:szCs w:val="18"/>
          <w:lang w:val="en-GB"/>
        </w:rPr>
      </w:pPr>
    </w:p>
    <w:p w14:paraId="64820B3B" w14:textId="41DAB905"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shall be processed</w:t>
      </w:r>
      <w:proofErr w:type="gramEnd"/>
      <w:r w:rsidRPr="00FE149C">
        <w:rPr>
          <w:sz w:val="18"/>
          <w:szCs w:val="18"/>
          <w:lang w:val="en-GB"/>
        </w:rPr>
        <w:t xml:space="preserve"> in accordance with Regulation (EC) </w:t>
      </w:r>
      <w:r w:rsidR="00A2307B">
        <w:rPr>
          <w:sz w:val="18"/>
          <w:szCs w:val="18"/>
          <w:lang w:val="en-GB"/>
        </w:rPr>
        <w:t>2018/1725</w:t>
      </w:r>
      <w:r w:rsidRPr="00FE149C">
        <w:rPr>
          <w:sz w:val="18"/>
          <w:szCs w:val="18"/>
          <w:lang w:val="en-GB"/>
        </w:rPr>
        <w:t xml:space="preserve">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w:t>
      </w:r>
      <w:proofErr w:type="gramStart"/>
      <w:r w:rsidRPr="00FE149C">
        <w:rPr>
          <w:sz w:val="18"/>
          <w:szCs w:val="18"/>
          <w:lang w:val="en-GB"/>
        </w:rPr>
        <w:t>shall be processed</w:t>
      </w:r>
      <w:proofErr w:type="gramEnd"/>
      <w:r w:rsidRPr="00FE149C">
        <w:rPr>
          <w:sz w:val="18"/>
          <w:szCs w:val="18"/>
          <w:lang w:val="en-GB"/>
        </w:rPr>
        <w:t xml:space="preserve"> solely in connection with the implementation and follow-up of the </w:t>
      </w:r>
      <w:r w:rsidR="007A4B08">
        <w:rPr>
          <w:sz w:val="18"/>
          <w:szCs w:val="18"/>
          <w:lang w:val="en-GB"/>
        </w:rPr>
        <w:t>agreement</w:t>
      </w:r>
      <w:r w:rsidRPr="00FE149C">
        <w:rPr>
          <w:sz w:val="18"/>
          <w:szCs w:val="18"/>
          <w:lang w:val="en-GB"/>
        </w:rPr>
        <w:t xml:space="preserve"> by the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64820B3C" w14:textId="77777777" w:rsidR="00137EB2" w:rsidRPr="00FE149C" w:rsidRDefault="00137EB2" w:rsidP="00137EB2">
      <w:pPr>
        <w:rPr>
          <w:sz w:val="18"/>
          <w:szCs w:val="18"/>
          <w:lang w:val="en-GB"/>
        </w:rPr>
      </w:pPr>
    </w:p>
    <w:p w14:paraId="64820B3D" w14:textId="29539DC2"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to the European Data Protection Supervisor with regard to the use of the data by the European Commission.</w:t>
      </w:r>
    </w:p>
    <w:p w14:paraId="64820B3E" w14:textId="77777777" w:rsidR="00137EB2" w:rsidRPr="00FE149C" w:rsidRDefault="00137EB2" w:rsidP="00137EB2">
      <w:pPr>
        <w:rPr>
          <w:sz w:val="18"/>
          <w:szCs w:val="18"/>
          <w:lang w:val="en-GB"/>
        </w:rPr>
      </w:pPr>
    </w:p>
    <w:p w14:paraId="64820B3F" w14:textId="77777777" w:rsidR="00137EB2" w:rsidRPr="00FE149C" w:rsidRDefault="00137EB2" w:rsidP="00137EB2">
      <w:pPr>
        <w:rPr>
          <w:sz w:val="18"/>
          <w:szCs w:val="18"/>
          <w:lang w:val="en-GB"/>
        </w:rPr>
      </w:pPr>
    </w:p>
    <w:p w14:paraId="64820B40"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4820B41" w14:textId="77777777" w:rsidR="00137EB2" w:rsidRPr="00FE149C" w:rsidRDefault="00137EB2" w:rsidP="00137EB2">
      <w:pPr>
        <w:rPr>
          <w:sz w:val="18"/>
          <w:szCs w:val="18"/>
          <w:lang w:val="en-GB"/>
        </w:rPr>
      </w:pPr>
    </w:p>
    <w:p w14:paraId="64820B42"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w:t>
      </w:r>
      <w:proofErr w:type="gramStart"/>
      <w:r w:rsidRPr="00FE149C">
        <w:rPr>
          <w:sz w:val="18"/>
          <w:szCs w:val="18"/>
          <w:lang w:val="en-GB"/>
        </w:rPr>
        <w:t>are being properly implemented</w:t>
      </w:r>
      <w:proofErr w:type="gramEnd"/>
      <w:r w:rsidRPr="00FE149C">
        <w:rPr>
          <w:sz w:val="18"/>
          <w:szCs w:val="18"/>
          <w:lang w:val="en-GB"/>
        </w:rPr>
        <w:t>.</w:t>
      </w:r>
    </w:p>
    <w:p w14:paraId="64820B43"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64820B44" w14:textId="77777777" w:rsidR="00E85892" w:rsidRDefault="00E85892" w:rsidP="00E85892">
      <w:pPr>
        <w:jc w:val="both"/>
        <w:rPr>
          <w:lang w:val="en-GB"/>
        </w:rPr>
      </w:pPr>
    </w:p>
    <w:p w14:paraId="64820B45" w14:textId="77777777" w:rsidR="00F66F07" w:rsidRDefault="00F66F07" w:rsidP="00E85892">
      <w:pPr>
        <w:jc w:val="both"/>
        <w:rPr>
          <w:lang w:val="en-GB"/>
        </w:rPr>
      </w:pPr>
    </w:p>
    <w:p w14:paraId="64820B46" w14:textId="77777777" w:rsidR="00F66F07" w:rsidRDefault="00F66F07" w:rsidP="00E85892">
      <w:pPr>
        <w:jc w:val="both"/>
        <w:rPr>
          <w:lang w:val="en-GB"/>
        </w:rPr>
      </w:pPr>
    </w:p>
    <w:p w14:paraId="64820B47" w14:textId="77777777" w:rsidR="00F66F07" w:rsidRDefault="00F66F07" w:rsidP="00E85892">
      <w:pPr>
        <w:jc w:val="both"/>
        <w:rPr>
          <w:lang w:val="en-GB"/>
        </w:rPr>
      </w:pPr>
    </w:p>
    <w:p w14:paraId="64820B48" w14:textId="77777777" w:rsidR="00F66F07" w:rsidRDefault="00F66F07" w:rsidP="00E85892">
      <w:pPr>
        <w:jc w:val="both"/>
        <w:rPr>
          <w:lang w:val="en-GB"/>
        </w:rPr>
      </w:pPr>
    </w:p>
    <w:p w14:paraId="64820B49" w14:textId="77777777" w:rsidR="00F66F07" w:rsidRDefault="00F66F07" w:rsidP="00E85892">
      <w:pPr>
        <w:jc w:val="both"/>
        <w:rPr>
          <w:lang w:val="en-GB"/>
        </w:rPr>
      </w:pPr>
    </w:p>
    <w:p w14:paraId="64820B4A" w14:textId="77777777" w:rsidR="00F66F07" w:rsidRDefault="00F66F07" w:rsidP="00BB726D">
      <w:pPr>
        <w:tabs>
          <w:tab w:val="left" w:pos="1701"/>
        </w:tabs>
        <w:jc w:val="right"/>
        <w:rPr>
          <w:sz w:val="16"/>
          <w:szCs w:val="16"/>
          <w:lang w:val="en-GB"/>
        </w:rPr>
      </w:pPr>
      <w:r>
        <w:rPr>
          <w:sz w:val="16"/>
          <w:szCs w:val="16"/>
          <w:lang w:val="en-GB"/>
        </w:rPr>
        <w:t xml:space="preserve"> </w:t>
      </w:r>
    </w:p>
    <w:p w14:paraId="64820B4B"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20B50" w14:textId="77777777" w:rsidR="00751726" w:rsidRDefault="00751726">
      <w:r>
        <w:separator/>
      </w:r>
    </w:p>
  </w:endnote>
  <w:endnote w:type="continuationSeparator" w:id="0">
    <w:p w14:paraId="64820B51" w14:textId="77777777" w:rsidR="00751726" w:rsidRDefault="00751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3" w14:textId="77777777"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14:paraId="64820B54" w14:textId="77777777" w:rsidR="00314AAF" w:rsidRDefault="00314AAF">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5" w14:textId="2A1DA01C"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AB302A">
      <w:rPr>
        <w:rStyle w:val="PageNumber"/>
        <w:noProof/>
        <w:szCs w:val="24"/>
      </w:rPr>
      <w:t>5</w:t>
    </w:r>
    <w:r>
      <w:rPr>
        <w:rStyle w:val="PageNumber"/>
        <w:szCs w:val="24"/>
      </w:rPr>
      <w:fldChar w:fldCharType="end"/>
    </w:r>
  </w:p>
  <w:p w14:paraId="64820B56" w14:textId="77777777" w:rsidR="00314AAF" w:rsidRDefault="00314AAF">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8" w14:textId="77777777"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A" w14:textId="520AB618"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AB302A">
      <w:rPr>
        <w:rStyle w:val="PageNumber"/>
        <w:noProof/>
      </w:rPr>
      <w:t>6</w:t>
    </w:r>
    <w:r>
      <w:rPr>
        <w:rStyle w:val="PageNumber"/>
      </w:rPr>
      <w:fldChar w:fldCharType="end"/>
    </w:r>
  </w:p>
  <w:p w14:paraId="64820B5B" w14:textId="77777777" w:rsidR="00314AAF" w:rsidRDefault="00314AA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0B4E" w14:textId="77777777" w:rsidR="00751726" w:rsidRDefault="00751726">
      <w:r>
        <w:separator/>
      </w:r>
    </w:p>
  </w:footnote>
  <w:footnote w:type="continuationSeparator" w:id="0">
    <w:p w14:paraId="64820B4F" w14:textId="77777777" w:rsidR="00751726" w:rsidRDefault="00751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2" w14:textId="77777777" w:rsidR="00314AAF" w:rsidRDefault="00314AAF">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7" w14:textId="77777777" w:rsidR="00314AAF" w:rsidRPr="00905F07" w:rsidRDefault="003C0AC1" w:rsidP="00B2155C">
    <w:pPr>
      <w:pStyle w:val="Header"/>
      <w:rPr>
        <w:rFonts w:ascii="Arial Narrow" w:hAnsi="Arial Narrow" w:cs="Arial"/>
        <w:sz w:val="18"/>
        <w:szCs w:val="18"/>
        <w:u w:val="single"/>
        <w:lang w:val="en-GB"/>
      </w:rPr>
    </w:pPr>
    <w:r>
      <w:rPr>
        <w:rFonts w:ascii="Arial Narrow" w:hAnsi="Arial Narrow" w:cs="Arial"/>
        <w:noProof/>
        <w:snapToGrid/>
        <w:sz w:val="18"/>
        <w:szCs w:val="18"/>
        <w:u w:val="single"/>
        <w:lang w:val="sl-SI" w:eastAsia="sl-SI"/>
      </w:rPr>
      <w:drawing>
        <wp:anchor distT="0" distB="0" distL="114300" distR="114300" simplePos="0" relativeHeight="251657728" behindDoc="0" locked="0" layoutInCell="1" allowOverlap="1" wp14:anchorId="64820B5C" wp14:editId="64820B5D">
          <wp:simplePos x="0" y="0"/>
          <wp:positionH relativeFrom="margin">
            <wp:posOffset>42545</wp:posOffset>
          </wp:positionH>
          <wp:positionV relativeFrom="margin">
            <wp:posOffset>-597535</wp:posOffset>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0B59" w14:textId="77777777" w:rsidR="00314AAF" w:rsidRPr="00FE149C" w:rsidRDefault="00314AAF"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99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105A"/>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47FDE"/>
    <w:rsid w:val="00153C54"/>
    <w:rsid w:val="001611F2"/>
    <w:rsid w:val="00162B2C"/>
    <w:rsid w:val="001634ED"/>
    <w:rsid w:val="00164A3F"/>
    <w:rsid w:val="001651E3"/>
    <w:rsid w:val="00165EEA"/>
    <w:rsid w:val="00166889"/>
    <w:rsid w:val="00167400"/>
    <w:rsid w:val="001708EB"/>
    <w:rsid w:val="00172AE1"/>
    <w:rsid w:val="00172EDB"/>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B6C1C"/>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0077"/>
    <w:rsid w:val="001E1465"/>
    <w:rsid w:val="001E21D0"/>
    <w:rsid w:val="001E2F88"/>
    <w:rsid w:val="001E3F44"/>
    <w:rsid w:val="001E44FB"/>
    <w:rsid w:val="001E7774"/>
    <w:rsid w:val="001E7D9A"/>
    <w:rsid w:val="001E7F96"/>
    <w:rsid w:val="001F0773"/>
    <w:rsid w:val="0020039C"/>
    <w:rsid w:val="00203C58"/>
    <w:rsid w:val="002044EA"/>
    <w:rsid w:val="00204E80"/>
    <w:rsid w:val="00205935"/>
    <w:rsid w:val="00205C88"/>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5FA"/>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77320"/>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1126"/>
    <w:rsid w:val="003B249D"/>
    <w:rsid w:val="003B2A22"/>
    <w:rsid w:val="003B469F"/>
    <w:rsid w:val="003C0AC1"/>
    <w:rsid w:val="003C3C84"/>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E6CAA"/>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77862"/>
    <w:rsid w:val="004801A0"/>
    <w:rsid w:val="00480BFD"/>
    <w:rsid w:val="004826FD"/>
    <w:rsid w:val="00482950"/>
    <w:rsid w:val="0048427B"/>
    <w:rsid w:val="00493057"/>
    <w:rsid w:val="00494B14"/>
    <w:rsid w:val="00494B5B"/>
    <w:rsid w:val="00495F57"/>
    <w:rsid w:val="004963FB"/>
    <w:rsid w:val="0049724A"/>
    <w:rsid w:val="004A0AF4"/>
    <w:rsid w:val="004A1BA0"/>
    <w:rsid w:val="004A4617"/>
    <w:rsid w:val="004B02FD"/>
    <w:rsid w:val="004B0527"/>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1B60"/>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5A8"/>
    <w:rsid w:val="005F3D18"/>
    <w:rsid w:val="005F56D7"/>
    <w:rsid w:val="005F656C"/>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8442C"/>
    <w:rsid w:val="0069379A"/>
    <w:rsid w:val="006A341D"/>
    <w:rsid w:val="006A4001"/>
    <w:rsid w:val="006A5D6E"/>
    <w:rsid w:val="006A7FC4"/>
    <w:rsid w:val="006B136B"/>
    <w:rsid w:val="006B76CA"/>
    <w:rsid w:val="006B798C"/>
    <w:rsid w:val="006C0643"/>
    <w:rsid w:val="006C2D22"/>
    <w:rsid w:val="006C2F7B"/>
    <w:rsid w:val="006C30D8"/>
    <w:rsid w:val="006C6B7E"/>
    <w:rsid w:val="006C7B05"/>
    <w:rsid w:val="006D01D4"/>
    <w:rsid w:val="006D0A19"/>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51726"/>
    <w:rsid w:val="007611BB"/>
    <w:rsid w:val="0076315A"/>
    <w:rsid w:val="007668B6"/>
    <w:rsid w:val="00767E5E"/>
    <w:rsid w:val="00770D22"/>
    <w:rsid w:val="0077474C"/>
    <w:rsid w:val="00775D13"/>
    <w:rsid w:val="007766D2"/>
    <w:rsid w:val="00776F3D"/>
    <w:rsid w:val="00780990"/>
    <w:rsid w:val="00781A24"/>
    <w:rsid w:val="00782DB1"/>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225B"/>
    <w:rsid w:val="007E3695"/>
    <w:rsid w:val="007E636F"/>
    <w:rsid w:val="007E6B7C"/>
    <w:rsid w:val="007E6BCA"/>
    <w:rsid w:val="007F0363"/>
    <w:rsid w:val="007F058A"/>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9573B"/>
    <w:rsid w:val="008A17FB"/>
    <w:rsid w:val="008A3683"/>
    <w:rsid w:val="008A3E4A"/>
    <w:rsid w:val="008B19B0"/>
    <w:rsid w:val="008B2CB9"/>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140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09E8"/>
    <w:rsid w:val="0096166C"/>
    <w:rsid w:val="00962184"/>
    <w:rsid w:val="009625EE"/>
    <w:rsid w:val="00965A7C"/>
    <w:rsid w:val="0097125D"/>
    <w:rsid w:val="009723D4"/>
    <w:rsid w:val="00973B60"/>
    <w:rsid w:val="0097486B"/>
    <w:rsid w:val="00976DB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9F7230"/>
    <w:rsid w:val="00A0121A"/>
    <w:rsid w:val="00A0456A"/>
    <w:rsid w:val="00A05CFE"/>
    <w:rsid w:val="00A11032"/>
    <w:rsid w:val="00A117CE"/>
    <w:rsid w:val="00A12DB6"/>
    <w:rsid w:val="00A1504F"/>
    <w:rsid w:val="00A17B72"/>
    <w:rsid w:val="00A2020B"/>
    <w:rsid w:val="00A20CA1"/>
    <w:rsid w:val="00A21361"/>
    <w:rsid w:val="00A2307B"/>
    <w:rsid w:val="00A24DFF"/>
    <w:rsid w:val="00A25CDA"/>
    <w:rsid w:val="00A262EA"/>
    <w:rsid w:val="00A318B3"/>
    <w:rsid w:val="00A31F3A"/>
    <w:rsid w:val="00A32BA3"/>
    <w:rsid w:val="00A33FF2"/>
    <w:rsid w:val="00A34A4A"/>
    <w:rsid w:val="00A379AA"/>
    <w:rsid w:val="00A40B9C"/>
    <w:rsid w:val="00A431C8"/>
    <w:rsid w:val="00A43FCE"/>
    <w:rsid w:val="00A4493D"/>
    <w:rsid w:val="00A44B60"/>
    <w:rsid w:val="00A45EEF"/>
    <w:rsid w:val="00A47B75"/>
    <w:rsid w:val="00A504BA"/>
    <w:rsid w:val="00A508A7"/>
    <w:rsid w:val="00A52784"/>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02A"/>
    <w:rsid w:val="00AB3943"/>
    <w:rsid w:val="00AC028C"/>
    <w:rsid w:val="00AC3E87"/>
    <w:rsid w:val="00AC52E8"/>
    <w:rsid w:val="00AC61DD"/>
    <w:rsid w:val="00AC7983"/>
    <w:rsid w:val="00AD4010"/>
    <w:rsid w:val="00AE2222"/>
    <w:rsid w:val="00AE2691"/>
    <w:rsid w:val="00AE4A9E"/>
    <w:rsid w:val="00AF36D8"/>
    <w:rsid w:val="00AF3F14"/>
    <w:rsid w:val="00AF4F50"/>
    <w:rsid w:val="00AF51AF"/>
    <w:rsid w:val="00AF5B06"/>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3C1C"/>
    <w:rsid w:val="00B34C33"/>
    <w:rsid w:val="00B35A7B"/>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D5C15"/>
    <w:rsid w:val="00BE1047"/>
    <w:rsid w:val="00BE1B6C"/>
    <w:rsid w:val="00BE2379"/>
    <w:rsid w:val="00BE4E05"/>
    <w:rsid w:val="00BE6413"/>
    <w:rsid w:val="00BE659B"/>
    <w:rsid w:val="00BF5A57"/>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082B"/>
    <w:rsid w:val="00C41022"/>
    <w:rsid w:val="00C55B13"/>
    <w:rsid w:val="00C560D5"/>
    <w:rsid w:val="00C57232"/>
    <w:rsid w:val="00C578B7"/>
    <w:rsid w:val="00C60964"/>
    <w:rsid w:val="00C64D61"/>
    <w:rsid w:val="00C64F27"/>
    <w:rsid w:val="00C651CC"/>
    <w:rsid w:val="00C65DB5"/>
    <w:rsid w:val="00C66367"/>
    <w:rsid w:val="00C70078"/>
    <w:rsid w:val="00C7113B"/>
    <w:rsid w:val="00C71C7D"/>
    <w:rsid w:val="00C7207A"/>
    <w:rsid w:val="00C7515E"/>
    <w:rsid w:val="00C806C8"/>
    <w:rsid w:val="00C824AD"/>
    <w:rsid w:val="00C83F30"/>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67895"/>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263EC"/>
    <w:rsid w:val="00E309AB"/>
    <w:rsid w:val="00E32230"/>
    <w:rsid w:val="00E3345F"/>
    <w:rsid w:val="00E35FC0"/>
    <w:rsid w:val="00E4322D"/>
    <w:rsid w:val="00E465BA"/>
    <w:rsid w:val="00E52097"/>
    <w:rsid w:val="00E53608"/>
    <w:rsid w:val="00E5641F"/>
    <w:rsid w:val="00E564A1"/>
    <w:rsid w:val="00E56639"/>
    <w:rsid w:val="00E57C26"/>
    <w:rsid w:val="00E60EBE"/>
    <w:rsid w:val="00E6162E"/>
    <w:rsid w:val="00E6187C"/>
    <w:rsid w:val="00E6322F"/>
    <w:rsid w:val="00E642D1"/>
    <w:rsid w:val="00E7227E"/>
    <w:rsid w:val="00E735C7"/>
    <w:rsid w:val="00E73A95"/>
    <w:rsid w:val="00E765F0"/>
    <w:rsid w:val="00E810E1"/>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8D"/>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34AF"/>
    <w:rsid w:val="00F360C7"/>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1ED"/>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4820AB9"/>
  <w15:docId w15:val="{7552B81F-1914-4718-8B57-CB08067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01E6A"/>
    <w:rPr>
      <w:snapToGrid w:val="0"/>
      <w:lang w:val="fr-FR"/>
    </w:rPr>
  </w:style>
  <w:style w:type="paragraph" w:styleId="ListParagraph">
    <w:name w:val="List Paragraph"/>
    <w:basedOn w:val="Normal"/>
    <w:uiPriority w:val="34"/>
    <w:qFormat/>
    <w:rsid w:val="0089573B"/>
    <w:pPr>
      <w:spacing w:after="200" w:line="276" w:lineRule="auto"/>
      <w:ind w:left="720"/>
      <w:contextualSpacing/>
    </w:pPr>
    <w:rPr>
      <w:rFonts w:asciiTheme="minorHAnsi" w:eastAsiaTheme="minorHAnsi" w:hAnsiTheme="minorHAnsi" w:cstheme="minorBidi"/>
      <w:snapToGrid/>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1E9D-D430-45C6-B120-714810A54A2A}">
  <ds:schemaRefs>
    <ds:schemaRef ds:uri="http://schemas.microsoft.com/sharepoint/v3/contenttype/forms"/>
  </ds:schemaRefs>
</ds:datastoreItem>
</file>

<file path=customXml/itemProps2.xml><?xml version="1.0" encoding="utf-8"?>
<ds:datastoreItem xmlns:ds="http://schemas.openxmlformats.org/officeDocument/2006/customXml" ds:itemID="{12CE1E46-31CA-49D6-89F9-53950FFC154F}">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cfd06d9f-862c-4359-9a69-c66ff689f26a"/>
  </ds:schemaRefs>
</ds:datastoreItem>
</file>

<file path=customXml/itemProps3.xml><?xml version="1.0" encoding="utf-8"?>
<ds:datastoreItem xmlns:ds="http://schemas.openxmlformats.org/officeDocument/2006/customXml" ds:itemID="{70AAD4A0-679D-48D3-A358-DDD9E50C1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86C989-7487-4141-93C3-BF464C37DE41}">
  <ds:schemaRefs>
    <ds:schemaRef ds:uri="http://schemas.microsoft.com/office/2006/metadata/longProperties"/>
  </ds:schemaRefs>
</ds:datastoreItem>
</file>

<file path=customXml/itemProps5.xml><?xml version="1.0" encoding="utf-8"?>
<ds:datastoreItem xmlns:ds="http://schemas.openxmlformats.org/officeDocument/2006/customXml" ds:itemID="{111083E4-E3B5-4D40-B95E-B994FFB5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2600</Words>
  <Characters>14371</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2018-04-23T11:35:00Z</cp:lastPrinted>
  <dcterms:created xsi:type="dcterms:W3CDTF">2019-05-27T07:20:00Z</dcterms:created>
  <dcterms:modified xsi:type="dcterms:W3CDTF">2019-05-27T07:20:00Z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ContentTypeId">
    <vt:lpwstr>0x010100258AA79CEB83498886A3A0868112325000C1490CE060273747A60689B6E70012AE</vt:lpwstr>
  </property>
</Properties>
</file>