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7B" w:rsidRPr="008875D4" w:rsidRDefault="00037597" w:rsidP="00CD757B">
      <w:pPr>
        <w:pStyle w:val="Title"/>
        <w:rPr>
          <w:b/>
          <w:sz w:val="32"/>
        </w:rPr>
      </w:pPr>
      <w:r w:rsidRPr="008875D4">
        <w:rPr>
          <w:b/>
          <w:sz w:val="32"/>
        </w:rPr>
        <w:t>VLOGA ZA SOFINANCIRANJE UDELEŽBE</w:t>
      </w:r>
    </w:p>
    <w:p w:rsidR="00CD757B" w:rsidRPr="008875D4" w:rsidRDefault="00CD757B" w:rsidP="00CD757B">
      <w:pPr>
        <w:pStyle w:val="Heading2"/>
        <w:rPr>
          <w:rFonts w:eastAsia="Times New Roman"/>
          <w:lang w:eastAsia="ar-SA"/>
        </w:rPr>
      </w:pPr>
      <w:r w:rsidRPr="008875D4">
        <w:rPr>
          <w:rFonts w:eastAsia="Times New Roman"/>
          <w:lang w:eastAsia="ar-SA"/>
        </w:rPr>
        <w:t>Erasmus+ kontaktni seminar (</w:t>
      </w:r>
      <w:r w:rsidRPr="008875D4">
        <w:rPr>
          <w:rFonts w:eastAsia="Times New Roman"/>
          <w:sz w:val="24"/>
          <w:lang w:eastAsia="ar-SA"/>
        </w:rPr>
        <w:t>TCA</w:t>
      </w:r>
      <w:r w:rsidRPr="008875D4">
        <w:rPr>
          <w:rFonts w:eastAsia="Times New Roman"/>
          <w:lang w:eastAsia="ar-SA"/>
        </w:rPr>
        <w:t>)</w:t>
      </w:r>
    </w:p>
    <w:p w:rsidR="00CD757B" w:rsidRPr="008875D4" w:rsidRDefault="00CD757B" w:rsidP="00CD757B">
      <w:pPr>
        <w:rPr>
          <w:lang w:val="sl-SI" w:eastAsia="ar-SA"/>
        </w:rPr>
      </w:pPr>
      <w:r w:rsidRPr="008875D4">
        <w:rPr>
          <w:lang w:val="sl-SI" w:eastAsia="ar-SA"/>
        </w:rPr>
        <w:t>Program Erasmus+</w:t>
      </w:r>
    </w:p>
    <w:p w:rsidR="002238DE" w:rsidRPr="008875D4" w:rsidRDefault="002238DE" w:rsidP="00CD757B">
      <w:pPr>
        <w:rPr>
          <w:lang w:val="sl-SI" w:eastAsia="ar-SA"/>
        </w:rPr>
      </w:pPr>
    </w:p>
    <w:p w:rsidR="00FA0DAD" w:rsidRPr="008875D4" w:rsidRDefault="00FA0DAD" w:rsidP="00FA0DAD">
      <w:pPr>
        <w:rPr>
          <w:rFonts w:ascii="Calibri" w:hAnsi="Calibri"/>
          <w:b/>
          <w:i/>
          <w:lang w:val="sl-SI"/>
        </w:rPr>
      </w:pPr>
      <w:r w:rsidRPr="008875D4">
        <w:rPr>
          <w:rFonts w:ascii="Calibri" w:hAnsi="Calibri"/>
          <w:b/>
          <w:i/>
          <w:lang w:val="sl-SI"/>
        </w:rPr>
        <w:t xml:space="preserve">Izpolnjeno vlogo, ustrezno podpisano in datirano, pošljete na elektronski naslov (zadeva: </w:t>
      </w:r>
      <w:r w:rsidRPr="008875D4">
        <w:rPr>
          <w:rFonts w:ascii="Calibri" w:hAnsi="Calibri"/>
          <w:b/>
          <w:lang w:val="sl-SI"/>
        </w:rPr>
        <w:t>ZA KONTAKTNI SEMINAR</w:t>
      </w:r>
      <w:r w:rsidRPr="008875D4">
        <w:rPr>
          <w:rFonts w:ascii="Calibri" w:hAnsi="Calibri"/>
          <w:b/>
          <w:lang w:val="sl-SI"/>
        </w:rPr>
        <w:t>)</w:t>
      </w:r>
      <w:r w:rsidRPr="008875D4">
        <w:rPr>
          <w:rFonts w:ascii="Calibri" w:hAnsi="Calibri"/>
          <w:b/>
          <w:i/>
          <w:lang w:val="sl-SI"/>
        </w:rPr>
        <w:t xml:space="preserve">: </w:t>
      </w:r>
      <w:hyperlink r:id="rId8" w:history="1">
        <w:r w:rsidRPr="008875D4">
          <w:rPr>
            <w:rStyle w:val="Hyperlink"/>
            <w:rFonts w:ascii="Calibri" w:hAnsi="Calibri"/>
            <w:b/>
            <w:i/>
            <w:lang w:val="sl-SI"/>
          </w:rPr>
          <w:t>erasmusplus@cmepius.si</w:t>
        </w:r>
      </w:hyperlink>
      <w:r w:rsidRPr="008875D4">
        <w:rPr>
          <w:rFonts w:ascii="Calibri" w:hAnsi="Calibri"/>
          <w:b/>
          <w:i/>
          <w:lang w:val="sl-SI"/>
        </w:rPr>
        <w:t xml:space="preserve">. </w:t>
      </w:r>
    </w:p>
    <w:p w:rsidR="00FA0DAD" w:rsidRPr="008875D4" w:rsidRDefault="00FA0DAD" w:rsidP="00FA0DAD">
      <w:pPr>
        <w:jc w:val="both"/>
        <w:rPr>
          <w:rFonts w:ascii="Calibri" w:hAnsi="Calibri"/>
          <w:b/>
          <w:i/>
          <w:lang w:val="sl-SI"/>
        </w:rPr>
      </w:pPr>
      <w:r w:rsidRPr="008875D4">
        <w:rPr>
          <w:rFonts w:ascii="Calibri" w:hAnsi="Calibri"/>
          <w:b/>
          <w:i/>
          <w:lang w:val="sl-SI"/>
        </w:rPr>
        <w:t>Rok oddaje je naveden na spletni strani.</w:t>
      </w:r>
    </w:p>
    <w:p w:rsidR="00657D17" w:rsidRPr="008875D4" w:rsidRDefault="00657D17" w:rsidP="00657D17">
      <w:pPr>
        <w:jc w:val="both"/>
        <w:rPr>
          <w:rFonts w:ascii="Calibri" w:hAnsi="Calibri"/>
          <w:b/>
          <w:i/>
          <w:lang w:val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FA0DAD" w:rsidRPr="008875D4" w:rsidTr="008875D4">
        <w:trPr>
          <w:trHeight w:hRule="exact" w:val="284"/>
        </w:trPr>
        <w:tc>
          <w:tcPr>
            <w:tcW w:w="9288" w:type="dxa"/>
            <w:gridSpan w:val="2"/>
            <w:shd w:val="clear" w:color="auto" w:fill="99CCFF"/>
          </w:tcPr>
          <w:p w:rsidR="00FA0DAD" w:rsidRPr="008875D4" w:rsidRDefault="00FA0DAD" w:rsidP="008875D4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FA0DAD" w:rsidRPr="008875D4" w:rsidTr="00FA0DAD">
        <w:trPr>
          <w:trHeight w:hRule="exact" w:val="284"/>
        </w:trPr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Naziv organizacije prijaviteljice: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bookmarkStart w:id="0" w:name="_GoBack"/>
            <w:bookmarkEnd w:id="0"/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FA0DAD">
        <w:trPr>
          <w:trHeight w:hRule="exact" w:val="284"/>
        </w:trPr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Davčna št. organizacije prijaviteljice: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Prijava se nanaša na kontaktni seminar (navedite naslov seminarja):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Datum in država seminarja: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Ime in priimek udeleženca seminarja: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Funkcija udeleženca v organizaciji prijaviteljici: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El</w:t>
            </w:r>
            <w:r w:rsidRPr="008875D4">
              <w:rPr>
                <w:rFonts w:ascii="Calibri" w:hAnsi="Calibri"/>
                <w:b/>
                <w:lang w:val="sl-SI"/>
              </w:rPr>
              <w:t>ektronski</w:t>
            </w:r>
            <w:r w:rsidRPr="008875D4">
              <w:rPr>
                <w:rFonts w:ascii="Calibri" w:hAnsi="Calibri"/>
                <w:b/>
                <w:lang w:val="sl-SI"/>
              </w:rPr>
              <w:t xml:space="preserve"> naslov udeleženca: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38469B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Področje izobraževanja, na katerega se seminar nanaša (označite ustrezno) 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b/>
                <w:lang w:val="sl-SI"/>
              </w:rPr>
              <w:instrText xml:space="preserve"> FORMCHECKBOX </w:instrText>
            </w:r>
            <w:r w:rsidRPr="008875D4">
              <w:rPr>
                <w:rFonts w:ascii="Calibri" w:hAnsi="Calibri"/>
                <w:b/>
                <w:lang w:val="sl-SI"/>
              </w:rPr>
            </w:r>
            <w:r w:rsidRPr="008875D4">
              <w:rPr>
                <w:rFonts w:ascii="Calibri" w:hAnsi="Calibri"/>
                <w:b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b/>
                <w:lang w:val="sl-SI"/>
              </w:rPr>
              <w:fldChar w:fldCharType="end"/>
            </w:r>
            <w:r w:rsidRPr="008875D4">
              <w:rPr>
                <w:rFonts w:ascii="Calibri" w:hAnsi="Calibri"/>
                <w:b/>
                <w:lang w:val="sl-SI"/>
              </w:rPr>
              <w:t xml:space="preserve"> </w:t>
            </w:r>
            <w:r w:rsidRPr="008875D4">
              <w:rPr>
                <w:rFonts w:ascii="Calibri" w:hAnsi="Calibri"/>
                <w:lang w:val="sl-SI"/>
              </w:rPr>
              <w:t>Šolsko izobraževanje</w:t>
            </w:r>
          </w:p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Pr="008875D4">
              <w:rPr>
                <w:rFonts w:ascii="Calibri" w:hAnsi="Calibri"/>
                <w:lang w:val="sl-SI"/>
              </w:rPr>
            </w:r>
            <w:r w:rsidRPr="008875D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Pr="008875D4">
              <w:rPr>
                <w:rFonts w:ascii="Calibri" w:hAnsi="Calibri"/>
                <w:lang w:val="sl-SI"/>
              </w:rPr>
              <w:t xml:space="preserve"> Poklicno izobraževanje in usposabljanje</w:t>
            </w:r>
          </w:p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Pr="008875D4">
              <w:rPr>
                <w:rFonts w:ascii="Calibri" w:hAnsi="Calibri"/>
                <w:lang w:val="sl-SI"/>
              </w:rPr>
            </w:r>
            <w:r w:rsidRPr="008875D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Pr="008875D4">
              <w:rPr>
                <w:rFonts w:ascii="Calibri" w:hAnsi="Calibri"/>
                <w:lang w:val="sl-SI"/>
              </w:rPr>
              <w:t xml:space="preserve"> Visokošolsko izobraževanje</w:t>
            </w:r>
          </w:p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Pr="008875D4">
              <w:rPr>
                <w:rFonts w:ascii="Calibri" w:hAnsi="Calibri"/>
                <w:lang w:val="sl-SI"/>
              </w:rPr>
            </w:r>
            <w:r w:rsidRPr="008875D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Pr="008875D4">
              <w:rPr>
                <w:rFonts w:ascii="Calibri" w:hAnsi="Calibri"/>
                <w:lang w:val="sl-SI"/>
              </w:rPr>
              <w:t xml:space="preserve"> Izobraževanje odraslih</w:t>
            </w:r>
          </w:p>
        </w:tc>
      </w:tr>
      <w:tr w:rsidR="00FA0DAD" w:rsidRPr="008875D4" w:rsidTr="00FA0DAD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Odgovorna oseba organizacije udeleženca :</w:t>
            </w:r>
          </w:p>
        </w:tc>
        <w:tc>
          <w:tcPr>
            <w:tcW w:w="5040" w:type="dxa"/>
            <w:vAlign w:val="center"/>
          </w:tcPr>
          <w:p w:rsidR="00FA0DAD" w:rsidRPr="008875D4" w:rsidRDefault="00FA0DAD" w:rsidP="00FA0DAD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Ime in priimek:</w:t>
            </w:r>
            <w:r w:rsidRPr="008875D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A0DAD" w:rsidRPr="008875D4" w:rsidRDefault="00FA0DAD" w:rsidP="00FA0DAD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Funkcija:</w:t>
            </w:r>
            <w:r w:rsidRPr="008875D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965B2" w:rsidRPr="008875D4" w:rsidRDefault="000965B2" w:rsidP="002238DE">
      <w:pPr>
        <w:rPr>
          <w:rFonts w:ascii="Calibri" w:hAnsi="Calibri"/>
          <w:b/>
          <w:lang w:val="sl-SI" w:eastAsia="es-ES"/>
        </w:rPr>
      </w:pPr>
    </w:p>
    <w:p w:rsidR="002238DE" w:rsidRPr="008875D4" w:rsidRDefault="002238DE" w:rsidP="008875D4">
      <w:pPr>
        <w:jc w:val="right"/>
        <w:rPr>
          <w:rFonts w:ascii="Calibri" w:hAnsi="Calibri"/>
          <w:lang w:val="sl-SI" w:eastAsia="es-ES"/>
        </w:rPr>
      </w:pPr>
    </w:p>
    <w:p w:rsidR="008875D4" w:rsidRPr="008875D4" w:rsidRDefault="008875D4" w:rsidP="002238DE">
      <w:pPr>
        <w:rPr>
          <w:rFonts w:ascii="Calibri" w:hAnsi="Calibri"/>
          <w:lang w:val="sl-SI" w:eastAsia="es-ES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93"/>
      </w:tblGrid>
      <w:tr w:rsidR="002238DE" w:rsidRPr="008875D4" w:rsidTr="008875D4">
        <w:trPr>
          <w:trHeight w:val="10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Ime udeleženca: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8875D4">
              <w:rPr>
                <w:rFonts w:ascii="Calibri" w:hAnsi="Calibri"/>
                <w:lang w:val="sl-SI"/>
              </w:rPr>
              <w:instrText xml:space="preserve"> FORMTEXT </w:instrText>
            </w:r>
            <w:r w:rsidRPr="008875D4">
              <w:rPr>
                <w:rFonts w:ascii="Calibri" w:hAnsi="Calibri"/>
                <w:lang w:val="sl-SI"/>
              </w:rPr>
            </w:r>
            <w:r w:rsidRPr="008875D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bookmarkEnd w:id="1"/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Podpis udeleženca/-ev: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lang w:val="sl-SI"/>
              </w:rPr>
              <w:t>Ime odgovorne osebe</w:t>
            </w:r>
            <w:r w:rsidRPr="008875D4">
              <w:rPr>
                <w:rFonts w:ascii="Calibri" w:hAnsi="Calibri"/>
                <w:lang w:val="sl-SI"/>
              </w:rPr>
              <w:t>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8875D4">
              <w:rPr>
                <w:rFonts w:ascii="Calibri" w:hAnsi="Calibri"/>
                <w:lang w:val="sl-SI"/>
              </w:rPr>
              <w:instrText xml:space="preserve"> FORMTEXT </w:instrText>
            </w:r>
            <w:r w:rsidRPr="008875D4">
              <w:rPr>
                <w:rFonts w:ascii="Calibri" w:hAnsi="Calibri"/>
                <w:lang w:val="sl-SI"/>
              </w:rPr>
            </w:r>
            <w:r w:rsidRPr="008875D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bookmarkEnd w:id="2"/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Podpis odgovorne osebe: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8875D4" w:rsidRPr="008875D4" w:rsidRDefault="008875D4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8875D4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Datum: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Žig organizacije</w:t>
            </w:r>
            <w:r w:rsidR="008875D4" w:rsidRPr="008875D4">
              <w:rPr>
                <w:rFonts w:ascii="Calibri" w:hAnsi="Calibri"/>
                <w:lang w:val="sl-SI"/>
              </w:rPr>
              <w:t>:</w:t>
            </w:r>
          </w:p>
        </w:tc>
      </w:tr>
    </w:tbl>
    <w:p w:rsidR="008875D4" w:rsidRPr="008875D4" w:rsidRDefault="008875D4" w:rsidP="002A0D86">
      <w:pPr>
        <w:rPr>
          <w:rFonts w:ascii="Calibri" w:hAnsi="Calibri"/>
          <w:b/>
          <w:lang w:val="sl-SI" w:eastAsia="ar-SA"/>
        </w:rPr>
      </w:pPr>
    </w:p>
    <w:p w:rsidR="008875D4" w:rsidRPr="008875D4" w:rsidRDefault="008875D4" w:rsidP="008875D4">
      <w:pPr>
        <w:rPr>
          <w:lang w:val="sl-SI" w:eastAsia="ar-SA"/>
        </w:rPr>
      </w:pPr>
      <w:r w:rsidRPr="008875D4">
        <w:rPr>
          <w:lang w:val="sl-SI" w:eastAsia="ar-SA"/>
        </w:rPr>
        <w:br w:type="page"/>
      </w:r>
    </w:p>
    <w:p w:rsidR="008875D4" w:rsidRPr="008875D4" w:rsidRDefault="008875D4" w:rsidP="008875D4">
      <w:pPr>
        <w:pStyle w:val="Text1"/>
        <w:spacing w:after="0"/>
        <w:ind w:left="0"/>
        <w:rPr>
          <w:rFonts w:ascii="Calibri" w:hAnsi="Calibri"/>
          <w:b/>
          <w:sz w:val="28"/>
          <w:szCs w:val="22"/>
        </w:rPr>
      </w:pPr>
      <w:r w:rsidRPr="008875D4">
        <w:rPr>
          <w:rFonts w:ascii="Calibri" w:hAnsi="Calibri"/>
          <w:b/>
          <w:sz w:val="28"/>
          <w:szCs w:val="22"/>
        </w:rPr>
        <w:lastRenderedPageBreak/>
        <w:t>Na vsa vprašanja prosimo odgovorite v luči prijave na točno določen kontaktni seminar z vidika organizacije prijaviteljice!</w:t>
      </w:r>
    </w:p>
    <w:p w:rsidR="008875D4" w:rsidRPr="008875D4" w:rsidRDefault="008875D4" w:rsidP="008875D4">
      <w:pPr>
        <w:pStyle w:val="Text1"/>
        <w:spacing w:after="0"/>
        <w:ind w:left="0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875D4" w:rsidRPr="008875D4" w:rsidTr="00EC5AA8">
        <w:tc>
          <w:tcPr>
            <w:tcW w:w="5000" w:type="pct"/>
          </w:tcPr>
          <w:p w:rsidR="008875D4" w:rsidRPr="008875D4" w:rsidRDefault="008875D4" w:rsidP="008875D4">
            <w:pPr>
              <w:pStyle w:val="Text1"/>
              <w:numPr>
                <w:ilvl w:val="0"/>
                <w:numId w:val="8"/>
              </w:num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 w:rsidRPr="008875D4">
              <w:rPr>
                <w:rFonts w:ascii="Calibri" w:hAnsi="Calibri"/>
                <w:b/>
                <w:sz w:val="22"/>
                <w:szCs w:val="22"/>
              </w:rPr>
              <w:t>MOTIVACIJA za udeležbo, minimalno 250 besed</w:t>
            </w:r>
          </w:p>
          <w:p w:rsidR="008875D4" w:rsidRPr="008875D4" w:rsidRDefault="008875D4" w:rsidP="00EC5AA8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(zakaj se želite kot organizacija udeležiti kontaktnega seminarja, zakaj ravno izbranega)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8875D4">
            <w:pPr>
              <w:pStyle w:val="Text1"/>
              <w:numPr>
                <w:ilvl w:val="0"/>
                <w:numId w:val="8"/>
              </w:num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 w:rsidRPr="008875D4">
              <w:rPr>
                <w:rFonts w:ascii="Calibri" w:hAnsi="Calibri"/>
                <w:b/>
                <w:sz w:val="22"/>
                <w:szCs w:val="22"/>
              </w:rPr>
              <w:t>PROJEKTNA IDEJA, minimalno 250 besed</w:t>
            </w:r>
          </w:p>
          <w:p w:rsidR="008875D4" w:rsidRPr="008875D4" w:rsidRDefault="008875D4" w:rsidP="00EC5AA8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(v okviru katerega ključnega ukrepa programa Erasmus+ načrtujete projekt, opišite projektno idejo, potencialne partnerje, aktivnosti, cilje)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8875D4">
            <w:pPr>
              <w:numPr>
                <w:ilvl w:val="0"/>
                <w:numId w:val="8"/>
              </w:num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Kakšne so POTREBE VAŠE ORGANIZACIJE na področju razvoja kakovosti in internacionalizacije? </w:t>
            </w:r>
          </w:p>
          <w:p w:rsidR="008875D4" w:rsidRPr="008875D4" w:rsidRDefault="008875D4" w:rsidP="00EC5AA8">
            <w:pPr>
              <w:ind w:left="720"/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Opredelite glavna področja razvoja (na primer: usposobljenost s področja upravljanja, usposobljenost osebja, nove učne metode ali orodja, evropska dimenzija, jezikovna usposobljenost, organizacija poučevanja in učenja, ipd.) in kako se te potrebe navezujejo na tematiko izbranega seminarja.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8875D4">
            <w:pPr>
              <w:numPr>
                <w:ilvl w:val="0"/>
                <w:numId w:val="8"/>
              </w:numPr>
              <w:rPr>
                <w:rFonts w:ascii="Calibri" w:hAnsi="Calibri"/>
                <w:b/>
                <w:smallCaps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Orišite načrte, ki jih ima vaša organizacija na področju mednarodnega sodelovanja ter pojasnite, kako bo vaš predviden projekt prispeval k izpolnitvi zgoraj identificiranih potreb.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8875D4">
            <w:pPr>
              <w:pStyle w:val="Text1"/>
              <w:numPr>
                <w:ilvl w:val="0"/>
                <w:numId w:val="8"/>
              </w:numPr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8875D4">
              <w:rPr>
                <w:rFonts w:ascii="Calibri" w:hAnsi="Calibri"/>
                <w:b/>
                <w:sz w:val="22"/>
                <w:szCs w:val="22"/>
              </w:rPr>
              <w:t>DRUGO</w:t>
            </w:r>
          </w:p>
          <w:p w:rsidR="008875D4" w:rsidRPr="008875D4" w:rsidRDefault="008875D4" w:rsidP="00EC5AA8">
            <w:pPr>
              <w:pStyle w:val="Text1"/>
              <w:spacing w:after="0"/>
              <w:ind w:left="72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(v kolikor želite še kar koli dodati)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875D4" w:rsidRPr="008875D4" w:rsidRDefault="008875D4" w:rsidP="008875D4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</w:rPr>
      </w:pPr>
    </w:p>
    <w:p w:rsidR="008875D4" w:rsidRPr="008875D4" w:rsidRDefault="008875D4" w:rsidP="008875D4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8875D4" w:rsidRP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mallCaps/>
          <w:lang w:val="sl-SI"/>
        </w:rPr>
      </w:pPr>
      <w:r w:rsidRPr="008875D4">
        <w:rPr>
          <w:rFonts w:ascii="Calibri" w:hAnsi="Calibri"/>
          <w:lang w:val="sl-SI"/>
        </w:rPr>
        <w:t>Sodelovanje vaše organizacije v programu E+ 2014 - 2020:</w:t>
      </w:r>
    </w:p>
    <w:p w:rsidR="008875D4" w:rsidRP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t>a) v programu smo sodel</w:t>
      </w:r>
      <w:r w:rsidRPr="008875D4">
        <w:rPr>
          <w:rFonts w:ascii="Calibri" w:hAnsi="Calibri"/>
          <w:lang w:val="sl-SI"/>
        </w:rPr>
        <w:t xml:space="preserve">ovali (kot nosilec ali partner): </w:t>
      </w:r>
      <w:r w:rsidRPr="008875D4">
        <w:rPr>
          <w:rFonts w:ascii="Calibri" w:hAnsi="Calibri"/>
          <w:lang w:val="sl-SI"/>
        </w:rPr>
        <w:t xml:space="preserve"> </w:t>
      </w:r>
      <w:r w:rsidRPr="008875D4">
        <w:rPr>
          <w:rFonts w:ascii="Calibri" w:hAnsi="Calibri"/>
          <w:lang w:val="sl-SI"/>
        </w:rPr>
        <w:tab/>
        <w:t xml:space="preserve">DA </w:t>
      </w:r>
      <w:r w:rsidRPr="008875D4">
        <w:rPr>
          <w:rFonts w:ascii="Calibri" w:hAnsi="Calibri"/>
          <w:lang w:val="sl-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63"/>
      <w:r w:rsidRPr="008875D4">
        <w:rPr>
          <w:rFonts w:ascii="Calibri" w:hAnsi="Calibri"/>
          <w:lang w:val="sl-SI"/>
        </w:rPr>
        <w:instrText xml:space="preserve"> FORMCHECKBOX </w:instrText>
      </w:r>
      <w:r w:rsidRPr="008875D4">
        <w:rPr>
          <w:rFonts w:ascii="Calibri" w:hAnsi="Calibri"/>
          <w:lang w:val="sl-SI"/>
        </w:rPr>
      </w:r>
      <w:r w:rsidRPr="008875D4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bookmarkEnd w:id="3"/>
      <w:r w:rsidRPr="008875D4">
        <w:rPr>
          <w:rFonts w:ascii="Calibri" w:hAnsi="Calibri"/>
          <w:lang w:val="sl-SI"/>
        </w:rPr>
        <w:tab/>
      </w:r>
      <w:r w:rsidRPr="008875D4">
        <w:rPr>
          <w:rFonts w:ascii="Calibri" w:hAnsi="Calibri"/>
          <w:lang w:val="sl-SI"/>
        </w:rPr>
        <w:tab/>
        <w:t xml:space="preserve">NE </w:t>
      </w: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4"/>
      <w:r w:rsidRPr="008875D4">
        <w:rPr>
          <w:rFonts w:ascii="Calibri" w:hAnsi="Calibri"/>
          <w:lang w:val="sl-SI"/>
        </w:rPr>
        <w:instrText xml:space="preserve"> FORMCHECKBOX </w:instrText>
      </w:r>
      <w:r w:rsidRPr="008875D4">
        <w:rPr>
          <w:rFonts w:ascii="Calibri" w:hAnsi="Calibri"/>
          <w:lang w:val="sl-SI"/>
        </w:rPr>
      </w:r>
      <w:r w:rsidRPr="008875D4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bookmarkEnd w:id="4"/>
    </w:p>
    <w:p w:rsidR="008875D4" w:rsidRP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t xml:space="preserve">b) sodelovali smo v </w:t>
      </w:r>
      <w:r w:rsidRPr="008875D4">
        <w:rPr>
          <w:rFonts w:ascii="Calibri" w:hAnsi="Calibri"/>
          <w:smallCaps/>
          <w:lang w:val="sl-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875D4">
        <w:rPr>
          <w:rFonts w:ascii="Calibri" w:hAnsi="Calibri"/>
          <w:lang w:val="sl-SI"/>
        </w:rPr>
        <w:instrText xml:space="preserve"> FORMTEXT </w:instrText>
      </w:r>
      <w:r w:rsidRPr="008875D4">
        <w:rPr>
          <w:rFonts w:ascii="Calibri" w:hAnsi="Calibri"/>
          <w:smallCaps/>
          <w:lang w:val="sl-SI"/>
        </w:rPr>
      </w:r>
      <w:r w:rsidRPr="008875D4">
        <w:rPr>
          <w:rFonts w:ascii="Calibri" w:hAnsi="Calibri"/>
          <w:smallCaps/>
          <w:lang w:val="sl-SI"/>
        </w:rPr>
        <w:fldChar w:fldCharType="separate"/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smallCaps/>
          <w:lang w:val="sl-SI"/>
        </w:rPr>
        <w:fldChar w:fldCharType="end"/>
      </w:r>
      <w:bookmarkEnd w:id="5"/>
      <w:r w:rsidRPr="008875D4">
        <w:rPr>
          <w:rFonts w:ascii="Calibri" w:hAnsi="Calibri"/>
          <w:lang w:val="sl-SI"/>
        </w:rPr>
        <w:t xml:space="preserve"> projektih (vpišite št. projektov, v katerih ste sodelovali kot nosilec ali partner; individualna mobilnost udeleženca NE šteje)</w:t>
      </w:r>
    </w:p>
    <w:p w:rsidR="008875D4" w:rsidRPr="008875D4" w:rsidRDefault="008875D4" w:rsidP="008875D4">
      <w:pPr>
        <w:spacing w:line="360" w:lineRule="auto"/>
        <w:rPr>
          <w:rFonts w:ascii="Calibri" w:hAnsi="Calibri"/>
          <w:b/>
          <w:smallCaps/>
          <w:lang w:val="sl-SI"/>
        </w:rPr>
      </w:pPr>
    </w:p>
    <w:p w:rsidR="008875D4" w:rsidRPr="008875D4" w:rsidRDefault="008875D4" w:rsidP="008875D4">
      <w:pPr>
        <w:rPr>
          <w:rFonts w:ascii="Calibri" w:hAnsi="Calibri"/>
          <w:b/>
          <w:smallCaps/>
          <w:lang w:val="sl-SI"/>
        </w:rPr>
      </w:pPr>
    </w:p>
    <w:p w:rsidR="002238DE" w:rsidRPr="008875D4" w:rsidRDefault="002238DE" w:rsidP="002A0D86">
      <w:pPr>
        <w:rPr>
          <w:rFonts w:ascii="Calibri" w:hAnsi="Calibri"/>
          <w:b/>
          <w:lang w:val="sl-SI" w:eastAsia="ar-SA"/>
        </w:rPr>
      </w:pPr>
    </w:p>
    <w:sectPr w:rsidR="002238DE" w:rsidRPr="008875D4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E7" w:rsidRDefault="000C0CE7" w:rsidP="003F3034">
      <w:r>
        <w:separator/>
      </w:r>
    </w:p>
  </w:endnote>
  <w:endnote w:type="continuationSeparator" w:id="0">
    <w:p w:rsidR="000C0CE7" w:rsidRDefault="000C0CE7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A54282" w:rsidP="00955D90">
    <w:pPr>
      <w:pStyle w:val="Details"/>
      <w:spacing w:after="120"/>
    </w:pPr>
    <w:r>
      <w:rPr>
        <w:b/>
      </w:rPr>
      <w:tab/>
    </w:r>
    <w:r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3D4E81" w:rsidRPr="003D4E81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3D4E81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497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6BEBB09C" wp14:editId="4BE34BB4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b/>
            <w:color w:val="2F2C64"/>
            <w:sz w:val="16"/>
            <w:szCs w:val="16"/>
            <w:lang w:val="sl-SI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57B">
          <w:rPr>
            <w:rFonts w:cs="Calibri"/>
            <w:b/>
            <w:color w:val="2F2C64"/>
            <w:sz w:val="16"/>
            <w:szCs w:val="16"/>
            <w:lang w:val="sl-SI"/>
          </w:rPr>
          <w:t>CMEPIUS, Center RS za mobilnost in evropske programe izobraževanja in usposabljanja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sl-SI"/>
          </w:rPr>
        </w:pPr>
        <w:r w:rsidRPr="00CD757B">
          <w:rPr>
            <w:rFonts w:cs="Calibri"/>
            <w:color w:val="2F2C64"/>
            <w:sz w:val="16"/>
            <w:szCs w:val="16"/>
            <w:lang w:val="sl-SI"/>
          </w:rPr>
          <w:t>Ob železnici 30a, 1000 Ljubljana  |  Tel.: +386 1 620 94 50  |  Faks: +386 1 620 94 51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pt-BR"/>
          </w:rPr>
        </w:pPr>
        <w:r w:rsidRPr="00CD757B">
          <w:rPr>
            <w:rFonts w:cs="Calibri"/>
            <w:color w:val="2F2C64"/>
            <w:sz w:val="16"/>
            <w:szCs w:val="16"/>
            <w:lang w:val="pt-BR"/>
          </w:rPr>
          <w:t>E-pošta: info@cmepius.si  |  www.cmepius.si  |  www.erasmusplus.si</w:t>
        </w:r>
      </w:p>
      <w:p w:rsidR="00A13441" w:rsidRPr="00A13441" w:rsidRDefault="003D4E81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E7" w:rsidRDefault="000C0CE7" w:rsidP="003F3034">
      <w:r>
        <w:separator/>
      </w:r>
    </w:p>
  </w:footnote>
  <w:footnote w:type="continuationSeparator" w:id="0">
    <w:p w:rsidR="000C0CE7" w:rsidRDefault="000C0CE7" w:rsidP="003F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6FD0" w:rsidRDefault="00276FD0" w:rsidP="00C87991">
    <w:pPr>
      <w:pStyle w:val="Details"/>
      <w:rPr>
        <w:b/>
        <w:i w:val="0"/>
      </w:rPr>
    </w:pPr>
  </w:p>
  <w:p w:rsidR="00276FD0" w:rsidRDefault="00276FD0" w:rsidP="00C87991">
    <w:pPr>
      <w:pStyle w:val="Details"/>
      <w:rPr>
        <w:b/>
        <w:i w:val="0"/>
      </w:rPr>
    </w:pPr>
  </w:p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A2" w:rsidRDefault="001E7CA2" w:rsidP="001E7CA2">
    <w:pPr>
      <w:pStyle w:val="Details"/>
      <w:rPr>
        <w:b/>
      </w:rPr>
    </w:pPr>
  </w:p>
  <w:p w:rsidR="00276FD0" w:rsidRDefault="00276FD0" w:rsidP="001E7CA2">
    <w:pPr>
      <w:pStyle w:val="Details"/>
      <w:rPr>
        <w:b/>
      </w:rPr>
    </w:pPr>
  </w:p>
  <w:p w:rsidR="00955D90" w:rsidRDefault="00955D90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F34850"/>
    <w:multiLevelType w:val="hybridMultilevel"/>
    <w:tmpl w:val="13BC6518"/>
    <w:lvl w:ilvl="0" w:tplc="EEC811B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2598"/>
    <w:multiLevelType w:val="hybridMultilevel"/>
    <w:tmpl w:val="754AF3B6"/>
    <w:lvl w:ilvl="0" w:tplc="2B18A16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546E7"/>
    <w:multiLevelType w:val="hybridMultilevel"/>
    <w:tmpl w:val="D55A9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644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1" w:cryptProviderType="rsaAES" w:cryptAlgorithmClass="hash" w:cryptAlgorithmType="typeAny" w:cryptAlgorithmSid="14" w:cryptSpinCount="100000" w:hash="+JewMVgpWJgcvo3uhe61Ojfij3HfiLlmRd2EtC1yE9a1eQYi8siMrbUtwv4E93Fd3XJ5gXdY3RZBZNvqOMhzJA==" w:salt="4bktMjqZWas1VjEtDskfp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B"/>
    <w:rsid w:val="00026913"/>
    <w:rsid w:val="00037597"/>
    <w:rsid w:val="00040D08"/>
    <w:rsid w:val="00042059"/>
    <w:rsid w:val="000547C1"/>
    <w:rsid w:val="00065462"/>
    <w:rsid w:val="000965B2"/>
    <w:rsid w:val="000B7865"/>
    <w:rsid w:val="000C0CE7"/>
    <w:rsid w:val="000C3645"/>
    <w:rsid w:val="001D1083"/>
    <w:rsid w:val="001E7CA2"/>
    <w:rsid w:val="002118F5"/>
    <w:rsid w:val="002238DE"/>
    <w:rsid w:val="00266DCC"/>
    <w:rsid w:val="00276FD0"/>
    <w:rsid w:val="002A0D86"/>
    <w:rsid w:val="002E3BBF"/>
    <w:rsid w:val="00307604"/>
    <w:rsid w:val="00366615"/>
    <w:rsid w:val="003755EB"/>
    <w:rsid w:val="003D4E81"/>
    <w:rsid w:val="003D54A8"/>
    <w:rsid w:val="003D6245"/>
    <w:rsid w:val="003F3034"/>
    <w:rsid w:val="00431180"/>
    <w:rsid w:val="004D413F"/>
    <w:rsid w:val="004D6452"/>
    <w:rsid w:val="004E0942"/>
    <w:rsid w:val="004F76DA"/>
    <w:rsid w:val="005B0563"/>
    <w:rsid w:val="005C01F5"/>
    <w:rsid w:val="005F1BFD"/>
    <w:rsid w:val="005F722E"/>
    <w:rsid w:val="006010BD"/>
    <w:rsid w:val="0061597A"/>
    <w:rsid w:val="00633387"/>
    <w:rsid w:val="00657D17"/>
    <w:rsid w:val="00661A36"/>
    <w:rsid w:val="006A0439"/>
    <w:rsid w:val="006D262B"/>
    <w:rsid w:val="006E1BC4"/>
    <w:rsid w:val="00797A17"/>
    <w:rsid w:val="00801B55"/>
    <w:rsid w:val="008112B9"/>
    <w:rsid w:val="00861C8A"/>
    <w:rsid w:val="00871518"/>
    <w:rsid w:val="008875D4"/>
    <w:rsid w:val="008C1A8B"/>
    <w:rsid w:val="00922B32"/>
    <w:rsid w:val="00936D13"/>
    <w:rsid w:val="00950994"/>
    <w:rsid w:val="0095164D"/>
    <w:rsid w:val="00955D90"/>
    <w:rsid w:val="009F455A"/>
    <w:rsid w:val="00A13441"/>
    <w:rsid w:val="00A5032C"/>
    <w:rsid w:val="00A54282"/>
    <w:rsid w:val="00A75845"/>
    <w:rsid w:val="00A94556"/>
    <w:rsid w:val="00AC7142"/>
    <w:rsid w:val="00C02356"/>
    <w:rsid w:val="00C74941"/>
    <w:rsid w:val="00C87991"/>
    <w:rsid w:val="00CA548D"/>
    <w:rsid w:val="00CD757B"/>
    <w:rsid w:val="00CE5264"/>
    <w:rsid w:val="00DB386F"/>
    <w:rsid w:val="00E34CC0"/>
    <w:rsid w:val="00E55A74"/>
    <w:rsid w:val="00E81F4E"/>
    <w:rsid w:val="00EB5E96"/>
    <w:rsid w:val="00ED5DF0"/>
    <w:rsid w:val="00EE4348"/>
    <w:rsid w:val="00F35DBC"/>
    <w:rsid w:val="00F933B6"/>
    <w:rsid w:val="00FA0DAD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622030"/>
  <w15:chartTrackingRefBased/>
  <w15:docId w15:val="{AE744979-1DC2-423E-BC0A-2417C4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D757B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D757B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2118F5"/>
    <w:pPr>
      <w:numPr>
        <w:numId w:val="4"/>
      </w:numPr>
      <w:spacing w:before="0" w:after="0"/>
      <w:ind w:left="357" w:hanging="357"/>
    </w:pPr>
    <w:rPr>
      <w:sz w:val="24"/>
    </w:r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2118F5"/>
    <w:rPr>
      <w:rFonts w:asciiTheme="majorHAnsi" w:eastAsiaTheme="majorEastAsia" w:hAnsiTheme="majorHAnsi" w:cstheme="majorBidi"/>
      <w:b/>
      <w:color w:val="252C64" w:themeColor="accent1"/>
      <w:sz w:val="24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customStyle="1" w:styleId="Text1">
    <w:name w:val="Text 1"/>
    <w:basedOn w:val="Normal"/>
    <w:rsid w:val="00CD757B"/>
    <w:pPr>
      <w:spacing w:after="240"/>
      <w:ind w:left="482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CD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customStyle="1" w:styleId="FootnoteTextChar">
    <w:name w:val="Footnote Text Char"/>
    <w:basedOn w:val="DefaultParagraphFont"/>
    <w:link w:val="FootnoteText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styleId="FootnoteReference">
    <w:name w:val="footnote reference"/>
    <w:rsid w:val="005C01F5"/>
    <w:rPr>
      <w:vertAlign w:val="superscript"/>
    </w:rPr>
  </w:style>
  <w:style w:type="paragraph" w:styleId="NormalWeb">
    <w:name w:val="Normal (Web)"/>
    <w:basedOn w:val="Normal"/>
    <w:rsid w:val="002238DE"/>
    <w:pPr>
      <w:suppressAutoHyphens/>
      <w:spacing w:before="100" w:after="100"/>
    </w:pPr>
    <w:rPr>
      <w:rFonts w:ascii="Verdana" w:eastAsia="Times New Roman" w:hAnsi="Verdana" w:cs="Verdana"/>
      <w:sz w:val="24"/>
      <w:szCs w:val="24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dol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0AE2-5279-447C-8047-21AB805D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Dopis_CMEPIUS-2021.dotx</Template>
  <TotalTime>21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Dolžan</dc:creator>
  <cp:keywords/>
  <dc:description/>
  <cp:lastModifiedBy>Anja Dolžan</cp:lastModifiedBy>
  <cp:revision>5</cp:revision>
  <dcterms:created xsi:type="dcterms:W3CDTF">2021-06-15T07:10:00Z</dcterms:created>
  <dcterms:modified xsi:type="dcterms:W3CDTF">2021-06-15T09:52:00Z</dcterms:modified>
</cp:coreProperties>
</file>