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BF45" w14:textId="25DA2E6B" w:rsidR="00B96C11" w:rsidRPr="00B7573C" w:rsidRDefault="00CB2BDF" w:rsidP="001D2C59">
      <w:pPr>
        <w:jc w:val="center"/>
        <w:rPr>
          <w:rFonts w:asciiTheme="minorHAnsi" w:hAnsiTheme="minorHAnsi"/>
          <w:b/>
          <w:sz w:val="22"/>
          <w:szCs w:val="22"/>
          <w:lang w:val="sl-SI"/>
        </w:rPr>
      </w:pPr>
      <w:r>
        <w:rPr>
          <w:rFonts w:ascii="SSAcciusLig" w:hAnsi="SSAcciusLig"/>
          <w:noProof/>
          <w:sz w:val="26"/>
          <w:szCs w:val="26"/>
          <w:lang w:eastAsia="sl-SI"/>
        </w:rPr>
        <w:drawing>
          <wp:anchor distT="0" distB="0" distL="114300" distR="114300" simplePos="0" relativeHeight="251659264" behindDoc="0" locked="0" layoutInCell="1" allowOverlap="1" wp14:anchorId="0FA36999" wp14:editId="23101ACC">
            <wp:simplePos x="0" y="0"/>
            <wp:positionH relativeFrom="column">
              <wp:posOffset>5286375</wp:posOffset>
            </wp:positionH>
            <wp:positionV relativeFrom="paragraph">
              <wp:posOffset>-552450</wp:posOffset>
            </wp:positionV>
            <wp:extent cx="587628" cy="642900"/>
            <wp:effectExtent l="0" t="0" r="3175" b="5080"/>
            <wp:wrapNone/>
            <wp:docPr id="15" name="Picture 15" descr="logo slo barvni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slo barvni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8" cy="6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C59" w:rsidRPr="00B7573C">
        <w:rPr>
          <w:rFonts w:asciiTheme="minorHAnsi" w:hAnsiTheme="minorHAnsi"/>
          <w:b/>
          <w:sz w:val="22"/>
          <w:szCs w:val="22"/>
          <w:lang w:val="sl-SI"/>
        </w:rPr>
        <w:t>UČNA PRIPRAVA</w:t>
      </w:r>
      <w:bookmarkStart w:id="0" w:name="_GoBack"/>
      <w:bookmarkEnd w:id="0"/>
    </w:p>
    <w:p w14:paraId="353D8D3D" w14:textId="77777777" w:rsidR="001D2C59" w:rsidRPr="00B7573C" w:rsidRDefault="001D2C59" w:rsidP="001D2C59">
      <w:pPr>
        <w:jc w:val="center"/>
        <w:rPr>
          <w:rFonts w:asciiTheme="minorHAnsi" w:hAnsiTheme="minorHAnsi"/>
          <w:b/>
          <w:sz w:val="22"/>
          <w:szCs w:val="22"/>
          <w:lang w:val="sl-SI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1D2C59" w:rsidRPr="00B7573C" w14:paraId="286F9E0F" w14:textId="77777777" w:rsidTr="009F4325">
        <w:trPr>
          <w:trHeight w:val="421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3F78" w14:textId="77777777" w:rsidR="001D2C59" w:rsidRPr="00B7573C" w:rsidRDefault="001D2C59" w:rsidP="00C716EE">
            <w:pPr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Učna tema:</w:t>
            </w: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MEDKULTURNOST, SOCIALNE RAZLIKE, INTERNACIONALIZACIJA DOMA, INTERNACIONALIZACIJA KURIKULUMA</w:t>
            </w:r>
          </w:p>
        </w:tc>
      </w:tr>
      <w:tr w:rsidR="001D2C59" w:rsidRPr="00B7573C" w14:paraId="35B5B584" w14:textId="77777777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7984" w14:textId="77777777" w:rsidR="001D2C59" w:rsidRPr="00B7573C" w:rsidRDefault="001D2C59" w:rsidP="00F1145F">
            <w:pPr>
              <w:pStyle w:val="ListParagraph"/>
              <w:ind w:left="0" w:right="-421"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Učna enota:</w:t>
            </w: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 </w:t>
            </w:r>
            <w:proofErr w:type="spellStart"/>
            <w:r w:rsidR="00F1145F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Internationalisation</w:t>
            </w:r>
            <w:proofErr w:type="spellEnd"/>
            <w:r w:rsidR="00F1145F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at Home: </w:t>
            </w:r>
            <w:proofErr w:type="spellStart"/>
            <w:r w:rsidR="00F1145F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The</w:t>
            </w:r>
            <w:proofErr w:type="spellEnd"/>
            <w:r w:rsidR="00F1145F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</w:t>
            </w:r>
            <w:proofErr w:type="spellStart"/>
            <w:r w:rsidR="00F1145F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Story</w:t>
            </w:r>
            <w:proofErr w:type="spellEnd"/>
            <w:r w:rsidR="00F1145F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</w:t>
            </w:r>
            <w:proofErr w:type="spellStart"/>
            <w:r w:rsidR="00F1145F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of</w:t>
            </w:r>
            <w:proofErr w:type="spellEnd"/>
            <w:r w:rsidR="00F1145F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</w:t>
            </w:r>
            <w:proofErr w:type="spellStart"/>
            <w:r w:rsidR="00F1145F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Fruits</w:t>
            </w:r>
            <w:proofErr w:type="spellEnd"/>
          </w:p>
        </w:tc>
      </w:tr>
      <w:tr w:rsidR="001D2C59" w:rsidRPr="00B7573C" w14:paraId="2FC67166" w14:textId="77777777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666" w14:textId="77777777" w:rsidR="001D2C59" w:rsidRPr="00B7573C" w:rsidRDefault="001D2C59" w:rsidP="001D2C59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Učni izidi:  </w:t>
            </w:r>
          </w:p>
          <w:p w14:paraId="26F6686F" w14:textId="00903FF8" w:rsidR="001D2C59" w:rsidRDefault="001D2C59" w:rsidP="001D2C59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Udeleženci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:</w:t>
            </w:r>
          </w:p>
          <w:p w14:paraId="38F2C8BD" w14:textId="14B9963E" w:rsidR="00D26950" w:rsidRPr="00B7573C" w:rsidRDefault="00D26950" w:rsidP="001D2C59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 xml:space="preserve">-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prepoznajo elemente kulturno neprilagojene prakse v filmu,  </w:t>
            </w:r>
          </w:p>
          <w:p w14:paraId="561138B3" w14:textId="77777777" w:rsidR="001D2C59" w:rsidRPr="00B7573C" w:rsidRDefault="001D2C59" w:rsidP="001D2C59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- opazujejo </w:t>
            </w:r>
            <w:r w:rsidR="00C74F67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in se kritično opredelijo do izbranih elementov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animiranega filma s poudarkom na </w:t>
            </w:r>
            <w:r w:rsidR="00554911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metaforičnih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medk</w:t>
            </w:r>
            <w:r w:rsidR="00C74F67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ulturnih in socialnih prvinah,</w:t>
            </w:r>
          </w:p>
          <w:p w14:paraId="6DB904B7" w14:textId="77777777" w:rsidR="00B75DF7" w:rsidRPr="00B7573C" w:rsidRDefault="00B75DF7" w:rsidP="001D2C59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- predlagajo izboljšave za učinkovitejše, uspešnejše in bolj interaktivno delo v mednarodno mešani učilnici/predavalnici,</w:t>
            </w:r>
          </w:p>
          <w:p w14:paraId="6DF6CA94" w14:textId="3573615A" w:rsidR="00B75DF7" w:rsidRPr="00B7573C" w:rsidRDefault="00C74F67" w:rsidP="005E6355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- 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razmislijo o</w:t>
            </w:r>
            <w:r w:rsidR="00B7573C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lastn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em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del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u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v učilnici/predavalnici s kulturno/socialno mešanimi učenci/študenti in </w:t>
            </w:r>
            <w:r w:rsidR="009A0849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zapišejo predloge za izboljšave.</w:t>
            </w:r>
          </w:p>
        </w:tc>
      </w:tr>
      <w:tr w:rsidR="001D2C59" w:rsidRPr="00B7573C" w14:paraId="72D7CB12" w14:textId="77777777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39A" w14:textId="77777777" w:rsidR="001D2C59" w:rsidRPr="00B7573C" w:rsidRDefault="001D2C59" w:rsidP="001D2C59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Učne oblike:</w:t>
            </w:r>
            <w:r w:rsidR="00C74F67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 frontalna,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individualna, skupinska</w:t>
            </w:r>
          </w:p>
        </w:tc>
      </w:tr>
      <w:tr w:rsidR="001D2C59" w:rsidRPr="00B7573C" w14:paraId="335771A3" w14:textId="77777777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62C1" w14:textId="11A2AEE6" w:rsidR="001D2C59" w:rsidRPr="00B7573C" w:rsidRDefault="001D2C59" w:rsidP="00D26950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Učne metode:</w:t>
            </w:r>
            <w:r w:rsidRPr="00B7573C">
              <w:rPr>
                <w:rFonts w:asciiTheme="minorHAnsi" w:hAnsiTheme="minorHAnsi"/>
                <w:b/>
                <w:i/>
                <w:sz w:val="22"/>
                <w:szCs w:val="22"/>
                <w:lang w:val="sl-SI"/>
              </w:rPr>
              <w:t xml:space="preserve"> </w:t>
            </w:r>
            <w:r w:rsidR="00C74F67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pogovor,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razlaga, </w:t>
            </w:r>
            <w:r w:rsidR="001A42E2">
              <w:rPr>
                <w:rFonts w:asciiTheme="minorHAnsi" w:hAnsiTheme="minorHAnsi"/>
                <w:sz w:val="22"/>
                <w:szCs w:val="22"/>
                <w:lang w:val="sl-SI"/>
              </w:rPr>
              <w:t>demonstracija</w:t>
            </w:r>
            <w:r w:rsidR="00D2695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D26950" w:rsidRPr="00D26950">
              <w:rPr>
                <w:rFonts w:asciiTheme="minorHAnsi" w:hAnsiTheme="minorHAnsi"/>
                <w:sz w:val="22"/>
                <w:szCs w:val="22"/>
                <w:lang w:val="sl-SI"/>
              </w:rPr>
              <w:t>(film)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, </w:t>
            </w:r>
            <w:r w:rsidR="00D2695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pisni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izdelki</w:t>
            </w:r>
          </w:p>
        </w:tc>
      </w:tr>
      <w:tr w:rsidR="001D2C59" w:rsidRPr="00B7573C" w14:paraId="2B3BA5A6" w14:textId="77777777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6CB" w14:textId="77777777" w:rsidR="001D2C59" w:rsidRPr="00B7573C" w:rsidRDefault="00C74F67" w:rsidP="009F4325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Pripomočki: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animirani film</w:t>
            </w:r>
            <w:r w:rsidR="00340B7B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(</w:t>
            </w:r>
            <w:hyperlink r:id="rId8" w:history="1">
              <w:r w:rsidR="00340B7B" w:rsidRPr="00B7573C">
                <w:rPr>
                  <w:rStyle w:val="Hyperlink"/>
                  <w:rFonts w:asciiTheme="minorHAnsi" w:hAnsiTheme="minorHAnsi"/>
                  <w:sz w:val="22"/>
                  <w:szCs w:val="22"/>
                  <w:lang w:val="sl-SI"/>
                </w:rPr>
                <w:t>https://www.youtube.com/watch?v=UzyerAVW-js&amp;t=1s</w:t>
              </w:r>
            </w:hyperlink>
            <w:r w:rsidR="00340B7B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)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, učni list </w:t>
            </w:r>
          </w:p>
        </w:tc>
      </w:tr>
      <w:tr w:rsidR="001D2C59" w:rsidRPr="00B7573C" w14:paraId="472AC259" w14:textId="77777777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B38" w14:textId="77777777" w:rsidR="00C74F67" w:rsidRPr="00B7573C" w:rsidRDefault="00C74F67" w:rsidP="001D2C59">
            <w:pPr>
              <w:rPr>
                <w:rFonts w:asciiTheme="minorHAnsi" w:hAnsiTheme="minorHAnsi"/>
                <w:i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*</w:t>
            </w:r>
            <w:r w:rsidR="001D2C59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Literatura:</w:t>
            </w: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</w:t>
            </w:r>
          </w:p>
          <w:p w14:paraId="270B5BFC" w14:textId="77777777" w:rsidR="001D2C59" w:rsidRPr="00B7573C" w:rsidRDefault="00C74F67" w:rsidP="00C74F67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- priročnik</w:t>
            </w:r>
            <w:r w:rsidR="001A3EA9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: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Internacionalizacija kurikuluma (</w:t>
            </w:r>
            <w:hyperlink r:id="rId9" w:history="1">
              <w:r w:rsidR="00596092" w:rsidRPr="00B7573C">
                <w:rPr>
                  <w:rStyle w:val="Hyperlink"/>
                  <w:rFonts w:asciiTheme="minorHAnsi" w:hAnsiTheme="minorHAnsi"/>
                  <w:sz w:val="22"/>
                  <w:szCs w:val="22"/>
                  <w:lang w:val="sl-SI"/>
                </w:rPr>
                <w:t>https://www.cmepius.si/wp-content/uploads/2014/02/Internacionalizacija-kurikuluma_NET.pdf</w:t>
              </w:r>
            </w:hyperlink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)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,</w:t>
            </w:r>
          </w:p>
          <w:p w14:paraId="79D4A7D0" w14:textId="77777777" w:rsidR="00C74F67" w:rsidRPr="00B7573C" w:rsidRDefault="00C74F67" w:rsidP="00C74F67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- izobraževalni video: Internacionalizacija kurikuluma</w:t>
            </w:r>
            <w:r w:rsidR="00596092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(</w:t>
            </w:r>
            <w:hyperlink r:id="rId10" w:history="1">
              <w:r w:rsidR="00596092" w:rsidRPr="00B7573C">
                <w:rPr>
                  <w:rStyle w:val="Hyperlink"/>
                  <w:rFonts w:asciiTheme="minorHAnsi" w:hAnsiTheme="minorHAnsi"/>
                  <w:sz w:val="22"/>
                  <w:szCs w:val="22"/>
                  <w:lang w:val="sl-SI"/>
                </w:rPr>
                <w:t>https://www.youtube.com/watch?v=jM3xwvDvuLo&amp;t=983s</w:t>
              </w:r>
            </w:hyperlink>
            <w:r w:rsidR="00596092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)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,</w:t>
            </w:r>
          </w:p>
          <w:p w14:paraId="6E36CB86" w14:textId="0BCC3572" w:rsidR="001A3EA9" w:rsidRPr="00B7573C" w:rsidRDefault="001A3EA9" w:rsidP="00C74F67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- priročnik: Pisanje in uporaba učnih izidov (</w:t>
            </w:r>
            <w:hyperlink r:id="rId11" w:history="1">
              <w:r w:rsidRPr="00B7573C">
                <w:rPr>
                  <w:rStyle w:val="Hyperlink"/>
                  <w:rFonts w:asciiTheme="minorHAnsi" w:hAnsiTheme="minorHAnsi"/>
                  <w:sz w:val="22"/>
                  <w:szCs w:val="22"/>
                  <w:lang w:val="sl-SI"/>
                </w:rPr>
                <w:t>https://www.cmepius.si/wp-content/uploads/2015/06/A-Learning-Outcomes-Book-D-Kennedy.pdf</w:t>
              </w:r>
            </w:hyperlink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)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.</w:t>
            </w:r>
          </w:p>
        </w:tc>
      </w:tr>
      <w:tr w:rsidR="001D2C59" w:rsidRPr="00B7573C" w14:paraId="39004871" w14:textId="77777777" w:rsidTr="009F4325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51C" w14:textId="77777777" w:rsidR="001D2C59" w:rsidRPr="00B7573C" w:rsidRDefault="001D2C59" w:rsidP="004400B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POTEK  DELA</w:t>
            </w:r>
          </w:p>
          <w:p w14:paraId="0826D8C7" w14:textId="77777777" w:rsidR="00E8003A" w:rsidRPr="00B7573C" w:rsidRDefault="00E8003A" w:rsidP="00596092">
            <w:p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  <w:p w14:paraId="55570975" w14:textId="508E0EB4" w:rsidR="001D2C59" w:rsidRPr="00B7573C" w:rsidRDefault="00B7573C" w:rsidP="00596092">
            <w:p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>P</w:t>
            </w:r>
            <w:r w:rsidR="00E8003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red predvajanjem filma 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se z udeleženci </w:t>
            </w:r>
            <w:r w:rsidR="00E8003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pogovorimo oz. v manjšem obsegu obravnavamo koncept </w:t>
            </w:r>
            <w:r w:rsidR="00E8003A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internacionalizacije doma/internacionalizacije kurikuluma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. Z njimi se</w:t>
            </w:r>
            <w:r w:rsidR="00E8003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pogovorimo 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tudi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o </w:t>
            </w:r>
            <w:r w:rsidR="00E8003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pomen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u</w:t>
            </w:r>
            <w:r w:rsidR="00E8003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E8003A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priprave učencev/študentov</w:t>
            </w:r>
            <w:r w:rsidR="00E8003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pred odhodom na izmenjavo 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v tujino</w:t>
            </w:r>
            <w:r w:rsidR="00E8003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(</w:t>
            </w:r>
            <w:r w:rsidR="006508FC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administrativna/logistična priprava</w:t>
            </w:r>
            <w:r w:rsidR="00E8003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, jezikovno-kulturna in akademska/strokovna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priprava)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in o</w:t>
            </w:r>
            <w:r w:rsidR="0008226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vlog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i učiteljev</w:t>
            </w:r>
            <w:r w:rsidR="0008226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pri delu z učenci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/</w:t>
            </w:r>
            <w:r w:rsidR="0008226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študenti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08226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v tujem </w:t>
            </w:r>
            <w:r w:rsidR="00D2695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ali mednarodnem </w:t>
            </w:r>
            <w:r w:rsidR="0008226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okolju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.</w:t>
            </w:r>
          </w:p>
          <w:p w14:paraId="0712AC11" w14:textId="77777777" w:rsidR="00E8003A" w:rsidRPr="00B7573C" w:rsidRDefault="00E8003A" w:rsidP="00596092">
            <w:p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  <w:p w14:paraId="725FC47E" w14:textId="66868DEE" w:rsidR="0053711A" w:rsidRPr="00B7573C" w:rsidRDefault="00E8003A" w:rsidP="00E8003A">
            <w:p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Institucije 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običajno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učence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m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/študento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m zagotovijo ustrezno organizacijsko pripravo 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pred 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njihovim 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odhodom v tujino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, manj pa so učinkovite pri 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zagotavljanju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jezikovno-kulturn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e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in akademsk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o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/strokovn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e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priprav</w:t>
            </w:r>
            <w:r w:rsidR="00B7573C">
              <w:rPr>
                <w:rFonts w:asciiTheme="minorHAnsi" w:hAnsiTheme="minorHAnsi"/>
                <w:sz w:val="22"/>
                <w:szCs w:val="22"/>
                <w:lang w:val="sl-SI"/>
              </w:rPr>
              <w:t>e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. 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Tudi učitelji </w:t>
            </w:r>
            <w:r w:rsidR="00457314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so 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le redko </w:t>
            </w:r>
            <w:r w:rsidR="00457314">
              <w:rPr>
                <w:rFonts w:asciiTheme="minorHAnsi" w:hAnsiTheme="minorHAnsi"/>
                <w:sz w:val="22"/>
                <w:szCs w:val="22"/>
                <w:lang w:val="sl-SI"/>
              </w:rPr>
              <w:t>deležni priložnosti za</w:t>
            </w:r>
            <w:r w:rsidR="00457314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usposabljanj</w:t>
            </w:r>
            <w:r w:rsidR="00457314">
              <w:rPr>
                <w:rFonts w:asciiTheme="minorHAnsi" w:hAnsiTheme="minorHAnsi"/>
                <w:sz w:val="22"/>
                <w:szCs w:val="22"/>
                <w:lang w:val="sl-SI"/>
              </w:rPr>
              <w:t>e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za delo z mednarodno (</w:t>
            </w:r>
            <w:r w:rsidR="00457314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in 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tudi socialno) mešanimi skupinami učencev/študentov, zato ne </w:t>
            </w:r>
            <w:r w:rsidR="00457314">
              <w:rPr>
                <w:rFonts w:asciiTheme="minorHAnsi" w:hAnsiTheme="minorHAnsi"/>
                <w:sz w:val="22"/>
                <w:szCs w:val="22"/>
                <w:lang w:val="sl-SI"/>
              </w:rPr>
              <w:t>morejo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1A42E2">
              <w:rPr>
                <w:rFonts w:asciiTheme="minorHAnsi" w:hAnsiTheme="minorHAnsi"/>
                <w:sz w:val="22"/>
                <w:szCs w:val="22"/>
                <w:lang w:val="sl-SI"/>
              </w:rPr>
              <w:t>(</w:t>
            </w:r>
            <w:proofErr w:type="spellStart"/>
            <w:r w:rsidR="001A42E2">
              <w:rPr>
                <w:rFonts w:asciiTheme="minorHAnsi" w:hAnsiTheme="minorHAnsi"/>
                <w:sz w:val="22"/>
                <w:szCs w:val="22"/>
                <w:lang w:val="sl-SI"/>
              </w:rPr>
              <w:t>pre</w:t>
            </w:r>
            <w:proofErr w:type="spellEnd"/>
            <w:r w:rsidR="001A42E2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)poznati 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in izkoristiti kulturnega in socialnega kapitala učečih se. </w:t>
            </w:r>
            <w:r w:rsidR="00457314">
              <w:rPr>
                <w:rFonts w:asciiTheme="minorHAnsi" w:hAnsiTheme="minorHAnsi"/>
                <w:sz w:val="22"/>
                <w:szCs w:val="22"/>
                <w:lang w:val="sl-SI"/>
              </w:rPr>
              <w:t>Najpogosteje so prezrti in neizkoriščeni ravno</w:t>
            </w:r>
            <w:r w:rsidR="0053711A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vpliv</w:t>
            </w:r>
            <w:r w:rsidR="00082265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i</w:t>
            </w:r>
            <w:r w:rsidR="0053711A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kulture oziroma okolja na stroko in m</w:t>
            </w:r>
            <w:r w:rsidR="00082265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ožnosti</w:t>
            </w:r>
            <w:r w:rsidR="0008226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, ki jih pri tem ponuja delo v mednarodno mešani</w:t>
            </w:r>
            <w:r w:rsidR="0053711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08226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predavalnici.</w:t>
            </w:r>
          </w:p>
          <w:p w14:paraId="5F01F814" w14:textId="77777777" w:rsidR="00082265" w:rsidRPr="00B7573C" w:rsidRDefault="00082265" w:rsidP="00E8003A">
            <w:p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  <w:p w14:paraId="6996FD17" w14:textId="77777777" w:rsidR="00D77996" w:rsidRPr="00B7573C" w:rsidRDefault="00D77996" w:rsidP="00D77996">
            <w:p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Slednje podpremo z izvedbo delavnice, pri kateri uporabimo animirani film in učni list. </w:t>
            </w:r>
          </w:p>
          <w:p w14:paraId="607855C9" w14:textId="77777777" w:rsidR="009F4325" w:rsidRPr="00B7573C" w:rsidRDefault="009F4325" w:rsidP="00D77996">
            <w:p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  <w:p w14:paraId="037FF895" w14:textId="77777777" w:rsidR="00D77996" w:rsidRPr="00B7573C" w:rsidRDefault="00D77996" w:rsidP="00E8003A">
            <w:pPr>
              <w:contextualSpacing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UVODNA MOTIVACIJA:</w:t>
            </w:r>
          </w:p>
          <w:p w14:paraId="5F702992" w14:textId="77777777" w:rsidR="007B2786" w:rsidRPr="00B7573C" w:rsidRDefault="007B2786" w:rsidP="007B2786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Pred ogledom filma udeležence </w:t>
            </w:r>
            <w:r w:rsidR="00457314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na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kratko povprašamo, ali imajo </w:t>
            </w:r>
            <w:r w:rsidR="00457314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kakšne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izkušnje s poučevanjem mednarodno/socialno mešanih </w:t>
            </w:r>
            <w:r w:rsidR="00457314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skupin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učencev/študentov in s kakšnimi izzivi se pri tem soočajo (3 min). </w:t>
            </w:r>
          </w:p>
          <w:p w14:paraId="6CF79DC7" w14:textId="4274F8E8" w:rsidR="00E8003A" w:rsidRPr="00B7573C" w:rsidRDefault="007B2786" w:rsidP="007B2786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Razdelimo učne liste</w:t>
            </w:r>
            <w:r w:rsidR="00133D1B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in udeležence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pripravimo na ogled filma.</w:t>
            </w:r>
          </w:p>
          <w:p w14:paraId="726CD007" w14:textId="77777777" w:rsidR="00340B7B" w:rsidRPr="00B7573C" w:rsidRDefault="00340B7B" w:rsidP="00E8003A">
            <w:p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  <w:p w14:paraId="53759CBF" w14:textId="77777777" w:rsidR="00D77996" w:rsidRPr="00B7573C" w:rsidRDefault="00D77996" w:rsidP="00E8003A">
            <w:pPr>
              <w:contextualSpacing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JEDRNI DEL:</w:t>
            </w:r>
          </w:p>
          <w:p w14:paraId="620B1D22" w14:textId="5825EE08" w:rsidR="00D9328A" w:rsidRPr="00B7573C" w:rsidRDefault="00595228" w:rsidP="007B278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Udeležencem </w:t>
            </w:r>
            <w:r w:rsidR="00D9328A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najprej </w:t>
            </w:r>
            <w:r w:rsidR="00133D1B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razložimo</w:t>
            </w: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, da </w:t>
            </w:r>
            <w:r w:rsidR="00133D1B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je CMEPIUS</w:t>
            </w: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</w:t>
            </w:r>
            <w:r w:rsidR="001A42E2" w:rsidRPr="00F712E0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v sklopu projekta EHEA </w:t>
            </w: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pripravil didaktični video na temo internacionalizacije doma/internacionalizacije kurikulum (PROMOCIJA!)</w:t>
            </w:r>
            <w:r w:rsidR="00D9328A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.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</w:p>
          <w:p w14:paraId="5F6981B5" w14:textId="77777777" w:rsidR="00D9328A" w:rsidRPr="00B7573C" w:rsidRDefault="00D9328A" w:rsidP="007B278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  <w:p w14:paraId="6DA1ED38" w14:textId="77777777" w:rsidR="00D9328A" w:rsidRPr="00B7573C" w:rsidRDefault="00D9328A" w:rsidP="00D9328A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Prvi ogled filma: </w:t>
            </w:r>
          </w:p>
          <w:p w14:paraId="78166FD5" w14:textId="5365F55F" w:rsidR="00340B7B" w:rsidRPr="00B7573C" w:rsidRDefault="00133D1B" w:rsidP="004400B1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>Udeležence n</w:t>
            </w:r>
            <w:r w:rsidR="00340B7B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apotimo</w:t>
            </w:r>
            <w:r w:rsidR="00D9328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340B7B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k pozornemu branju navodil 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pod</w:t>
            </w:r>
            <w:r w:rsidR="00340B7B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točk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o</w:t>
            </w:r>
            <w:r w:rsidR="00340B7B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1 na učnem listu. 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 xml:space="preserve">Pri tem </w:t>
            </w:r>
            <w:r w:rsidRPr="001A42E2">
              <w:rPr>
                <w:rFonts w:asciiTheme="minorHAnsi" w:hAnsiTheme="minorHAnsi"/>
                <w:sz w:val="22"/>
                <w:szCs w:val="22"/>
                <w:lang w:val="sl-SI"/>
              </w:rPr>
              <w:t>u</w:t>
            </w:r>
            <w:r w:rsidR="00340B7B" w:rsidRPr="001A42E2">
              <w:rPr>
                <w:rFonts w:asciiTheme="minorHAnsi" w:hAnsiTheme="minorHAnsi"/>
                <w:sz w:val="22"/>
                <w:szCs w:val="22"/>
                <w:lang w:val="sl-SI"/>
              </w:rPr>
              <w:t>porabimo individualno učno obliko.</w:t>
            </w:r>
            <w:r w:rsidR="00D9328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(</w:t>
            </w:r>
            <w:r w:rsidR="004400B1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2</w:t>
            </w:r>
            <w:r w:rsidR="00D9328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min)</w:t>
            </w:r>
          </w:p>
          <w:p w14:paraId="0FCD2D33" w14:textId="77777777" w:rsidR="004400B1" w:rsidRPr="00B7573C" w:rsidRDefault="004400B1" w:rsidP="00340B7B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Sledi ogled filma. </w:t>
            </w:r>
          </w:p>
          <w:p w14:paraId="4D4BC9E1" w14:textId="5EABD2FA" w:rsidR="00340B7B" w:rsidRPr="00B7573C" w:rsidRDefault="00340B7B" w:rsidP="00340B7B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Po ogledu </w:t>
            </w:r>
            <w:r w:rsidR="007B2786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nekoliko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počakamo, da si udeleženci uredijo misli in na hitro</w:t>
            </w:r>
            <w:r w:rsidR="007B2786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izmenjajo kakšno mnenje</w:t>
            </w:r>
            <w:r w:rsidR="00D77996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.</w:t>
            </w:r>
            <w:r w:rsidR="001A42E2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(1</w:t>
            </w:r>
            <w:r w:rsidR="007B2786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min)</w:t>
            </w:r>
          </w:p>
          <w:p w14:paraId="6F8C9A19" w14:textId="77777777" w:rsidR="00340B7B" w:rsidRPr="00B7573C" w:rsidRDefault="00D9328A" w:rsidP="00340B7B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</w:p>
          <w:p w14:paraId="0000975D" w14:textId="77777777" w:rsidR="00340B7B" w:rsidRPr="00B7573C" w:rsidRDefault="007B2786" w:rsidP="007B278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Drug</w:t>
            </w:r>
            <w:r w:rsidR="00D9328A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i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ogled filma: </w:t>
            </w:r>
          </w:p>
          <w:p w14:paraId="31BB7C04" w14:textId="641FC084" w:rsidR="007B2786" w:rsidRPr="00B7573C" w:rsidRDefault="007B2786" w:rsidP="000B02A5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- </w:t>
            </w:r>
            <w:r w:rsidRPr="00B7573C">
              <w:rPr>
                <w:rFonts w:asciiTheme="minorHAnsi" w:hAnsiTheme="minorHAnsi"/>
                <w:sz w:val="22"/>
                <w:szCs w:val="22"/>
                <w:u w:val="single"/>
                <w:lang w:val="sl-SI"/>
              </w:rPr>
              <w:t>Pred ogledom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133D1B">
              <w:rPr>
                <w:rFonts w:asciiTheme="minorHAnsi" w:hAnsiTheme="minorHAnsi"/>
                <w:sz w:val="22"/>
                <w:szCs w:val="22"/>
                <w:lang w:val="sl-SI"/>
              </w:rPr>
              <w:t>morajo udeleženci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elemente iz točke 1 razporedi</w:t>
            </w:r>
            <w:r w:rsidR="00133D1B">
              <w:rPr>
                <w:rFonts w:asciiTheme="minorHAnsi" w:hAnsiTheme="minorHAnsi"/>
                <w:sz w:val="22"/>
                <w:szCs w:val="22"/>
                <w:lang w:val="sl-SI"/>
              </w:rPr>
              <w:t>ti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med člane skupine (skupinsko delo</w:t>
            </w:r>
            <w:r w:rsidR="000B02A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)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. Vsak član naj bo pozoren </w:t>
            </w:r>
            <w:r w:rsidR="004400B1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le na dodeljene </w:t>
            </w:r>
            <w:r w:rsidR="00133D1B">
              <w:rPr>
                <w:rFonts w:asciiTheme="minorHAnsi" w:hAnsiTheme="minorHAnsi"/>
                <w:sz w:val="22"/>
                <w:szCs w:val="22"/>
                <w:lang w:val="sl-SI"/>
              </w:rPr>
              <w:t>elemente</w:t>
            </w:r>
            <w:r w:rsidR="004400B1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od a) do d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). Preverimo, ali je vsem udeležencem jasno, kaj se pričakuje v </w:t>
            </w:r>
            <w:r w:rsidR="00133D1B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okviru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posamezn</w:t>
            </w:r>
            <w:r w:rsidR="00133D1B">
              <w:rPr>
                <w:rFonts w:asciiTheme="minorHAnsi" w:hAnsiTheme="minorHAnsi"/>
                <w:sz w:val="22"/>
                <w:szCs w:val="22"/>
                <w:lang w:val="sl-SI"/>
              </w:rPr>
              <w:t>ega elementa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. </w:t>
            </w:r>
            <w:r w:rsidR="000B02A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(</w:t>
            </w:r>
            <w:r w:rsidR="004400B1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2</w:t>
            </w:r>
            <w:r w:rsidR="000B02A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min)</w:t>
            </w:r>
          </w:p>
          <w:p w14:paraId="009165E6" w14:textId="77777777" w:rsidR="004400B1" w:rsidRPr="00B7573C" w:rsidRDefault="004400B1" w:rsidP="004400B1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Sledi ogled filma. </w:t>
            </w:r>
          </w:p>
          <w:p w14:paraId="64FECB8B" w14:textId="2D31C65B" w:rsidR="00D77996" w:rsidRPr="00B7573C" w:rsidRDefault="007B2786" w:rsidP="00D7799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- </w:t>
            </w:r>
            <w:r w:rsidRPr="00B7573C">
              <w:rPr>
                <w:rFonts w:asciiTheme="minorHAnsi" w:hAnsiTheme="minorHAnsi"/>
                <w:sz w:val="22"/>
                <w:szCs w:val="22"/>
                <w:u w:val="single"/>
                <w:lang w:val="sl-SI"/>
              </w:rPr>
              <w:t>Po ogledu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se udeleženci kritično opredelijo do</w:t>
            </w:r>
            <w:r w:rsidR="00133D1B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točk. Svoje mnenje</w:t>
            </w:r>
            <w:r w:rsidR="00133D1B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nato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delijo</w:t>
            </w:r>
            <w:r w:rsidR="001A42E2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z drugimi člani skupine.</w:t>
            </w:r>
            <w:r w:rsidR="004400B1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(5</w:t>
            </w:r>
            <w:r w:rsidR="00D77996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min)</w:t>
            </w:r>
          </w:p>
          <w:p w14:paraId="1DD38D09" w14:textId="77777777" w:rsidR="007B2786" w:rsidRPr="00B7573C" w:rsidRDefault="007B2786" w:rsidP="007B278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  <w:p w14:paraId="57D642AC" w14:textId="77777777" w:rsidR="007B2786" w:rsidRPr="00B7573C" w:rsidRDefault="007B2786" w:rsidP="007B278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Tretji ogled filma:</w:t>
            </w:r>
          </w:p>
          <w:p w14:paraId="51C8A75C" w14:textId="77777777" w:rsidR="00D77996" w:rsidRPr="00B7573C" w:rsidRDefault="00D77996" w:rsidP="00D7799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3.1</w:t>
            </w:r>
          </w:p>
          <w:p w14:paraId="19C95D53" w14:textId="1D26C830" w:rsidR="00D77996" w:rsidRPr="00B7573C" w:rsidRDefault="007B2786" w:rsidP="007B278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- </w:t>
            </w:r>
            <w:r w:rsidR="00D77996" w:rsidRPr="00B7573C">
              <w:rPr>
                <w:rFonts w:asciiTheme="minorHAnsi" w:hAnsiTheme="minorHAnsi"/>
                <w:sz w:val="22"/>
                <w:szCs w:val="22"/>
                <w:u w:val="single"/>
                <w:lang w:val="sl-SI"/>
              </w:rPr>
              <w:t>Pred ogledom</w:t>
            </w:r>
            <w:r w:rsidR="00D77996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udeležencem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povemo, da </w:t>
            </w:r>
            <w:r w:rsidR="00133D1B">
              <w:rPr>
                <w:rFonts w:asciiTheme="minorHAnsi" w:hAnsiTheme="minorHAnsi"/>
                <w:sz w:val="22"/>
                <w:szCs w:val="22"/>
                <w:lang w:val="sl-SI"/>
              </w:rPr>
              <w:t>morajo biti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pozorni, kako bi </w:t>
            </w:r>
            <w:r w:rsidR="00133D1B">
              <w:rPr>
                <w:rFonts w:asciiTheme="minorHAnsi" w:hAnsiTheme="minorHAnsi"/>
                <w:sz w:val="22"/>
                <w:szCs w:val="22"/>
                <w:lang w:val="sl-SI"/>
              </w:rPr>
              <w:t>lahko položaj</w:t>
            </w:r>
            <w:r w:rsidR="00133D1B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v </w:t>
            </w:r>
            <w:r w:rsidR="000B02A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»sadni«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mednarodni učilnici/predavalnici izboljšali. </w:t>
            </w:r>
          </w:p>
          <w:p w14:paraId="5D0DF804" w14:textId="6D380D42" w:rsidR="007B2786" w:rsidRPr="00F712E0" w:rsidRDefault="00D77996" w:rsidP="007B278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- </w:t>
            </w:r>
            <w:r w:rsidRPr="00B7573C">
              <w:rPr>
                <w:rFonts w:asciiTheme="minorHAnsi" w:hAnsiTheme="minorHAnsi"/>
                <w:sz w:val="22"/>
                <w:szCs w:val="22"/>
                <w:u w:val="single"/>
                <w:lang w:val="sl-SI"/>
              </w:rPr>
              <w:t>Po ogledu</w:t>
            </w:r>
            <w:r w:rsidR="007B2786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1A42E2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člani skupin </w:t>
            </w:r>
            <w:r w:rsidR="004400B1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predlagajo izboljšave po točkah</w:t>
            </w:r>
            <w:r w:rsidR="001A42E2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od a) </w:t>
            </w:r>
            <w:r w:rsidR="001A42E2" w:rsidRPr="00F712E0">
              <w:rPr>
                <w:rFonts w:asciiTheme="minorHAnsi" w:hAnsiTheme="minorHAnsi"/>
                <w:sz w:val="22"/>
                <w:szCs w:val="22"/>
                <w:lang w:val="sl-SI"/>
              </w:rPr>
              <w:t>do d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). </w:t>
            </w:r>
            <w:r w:rsidR="00133D1B" w:rsidRPr="00F712E0">
              <w:rPr>
                <w:rFonts w:asciiTheme="minorHAnsi" w:hAnsiTheme="minorHAnsi"/>
                <w:sz w:val="22"/>
                <w:szCs w:val="22"/>
                <w:lang w:val="sl-SI"/>
              </w:rPr>
              <w:t>Pri tem jih p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>osebej</w:t>
            </w:r>
            <w:r w:rsidR="004400B1"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opozorimo na </w:t>
            </w:r>
            <w:r w:rsidR="007B2786" w:rsidRPr="00F712E0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vpliv kulture oziroma okolja na stroko</w:t>
            </w:r>
            <w:r w:rsidR="007B2786"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. 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>(</w:t>
            </w:r>
            <w:r w:rsidR="004400B1"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5 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>min)</w:t>
            </w:r>
          </w:p>
          <w:p w14:paraId="7BF09A80" w14:textId="77777777" w:rsidR="00D77996" w:rsidRPr="00F712E0" w:rsidRDefault="00D77996" w:rsidP="00D7799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  <w:p w14:paraId="586413AA" w14:textId="77777777" w:rsidR="00133D1B" w:rsidRPr="00F712E0" w:rsidRDefault="00D77996" w:rsidP="00D7799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3.2 </w:t>
            </w:r>
          </w:p>
          <w:p w14:paraId="125341A5" w14:textId="754ED115" w:rsidR="00D77996" w:rsidRPr="00F712E0" w:rsidRDefault="00D77996" w:rsidP="00D77996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Sledi refleksija </w:t>
            </w:r>
            <w:r w:rsidR="00D26950"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po skupinah </w:t>
            </w:r>
            <w:r w:rsidR="00133D1B"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o 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>lastn</w:t>
            </w:r>
            <w:r w:rsidR="00133D1B" w:rsidRPr="00F712E0">
              <w:rPr>
                <w:rFonts w:asciiTheme="minorHAnsi" w:hAnsiTheme="minorHAnsi"/>
                <w:sz w:val="22"/>
                <w:szCs w:val="22"/>
                <w:lang w:val="sl-SI"/>
              </w:rPr>
              <w:t>em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del</w:t>
            </w:r>
            <w:r w:rsidR="00133D1B" w:rsidRPr="00F712E0">
              <w:rPr>
                <w:rFonts w:asciiTheme="minorHAnsi" w:hAnsiTheme="minorHAnsi"/>
                <w:sz w:val="22"/>
                <w:szCs w:val="22"/>
                <w:lang w:val="sl-SI"/>
              </w:rPr>
              <w:t>u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učiteljev v učilnici/predavalnici s kulturno/socialno mešanimi</w:t>
            </w:r>
            <w:r w:rsidR="00133D1B"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skupinami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učenc</w:t>
            </w:r>
            <w:r w:rsidR="00133D1B" w:rsidRPr="00F712E0">
              <w:rPr>
                <w:rFonts w:asciiTheme="minorHAnsi" w:hAnsiTheme="minorHAnsi"/>
                <w:sz w:val="22"/>
                <w:szCs w:val="22"/>
                <w:lang w:val="sl-SI"/>
              </w:rPr>
              <w:t>ev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>/študent</w:t>
            </w:r>
            <w:r w:rsidR="00133D1B" w:rsidRPr="00F712E0">
              <w:rPr>
                <w:rFonts w:asciiTheme="minorHAnsi" w:hAnsiTheme="minorHAnsi"/>
                <w:sz w:val="22"/>
                <w:szCs w:val="22"/>
                <w:lang w:val="sl-SI"/>
              </w:rPr>
              <w:t>ov</w:t>
            </w:r>
            <w:r w:rsidR="00D26950" w:rsidRPr="00F712E0">
              <w:rPr>
                <w:rFonts w:asciiTheme="minorHAnsi" w:hAnsiTheme="minorHAnsi"/>
                <w:sz w:val="22"/>
                <w:szCs w:val="22"/>
                <w:lang w:val="sl-SI"/>
              </w:rPr>
              <w:t>.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0B02A5"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Udeleženci </w:t>
            </w:r>
            <w:r w:rsidR="004400B1" w:rsidRPr="00F712E0">
              <w:rPr>
                <w:rFonts w:asciiTheme="minorHAnsi" w:hAnsiTheme="minorHAnsi"/>
                <w:sz w:val="22"/>
                <w:szCs w:val="22"/>
                <w:lang w:val="sl-SI"/>
              </w:rPr>
              <w:t>zapišejo slabosti, ki jih zaznavajo pri lastnem delu in predlagajo priporočila</w:t>
            </w:r>
            <w:r w:rsidR="00133D1B"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za izboljšave</w:t>
            </w:r>
            <w:r w:rsidR="00D26950"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(lahko tudi izdelava plakatov).</w:t>
            </w:r>
            <w:r w:rsidR="004400B1" w:rsidRPr="00F712E0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(8–10 </w:t>
            </w:r>
            <w:r w:rsidRPr="00F712E0">
              <w:rPr>
                <w:rFonts w:asciiTheme="minorHAnsi" w:hAnsiTheme="minorHAnsi"/>
                <w:sz w:val="22"/>
                <w:szCs w:val="22"/>
                <w:lang w:val="sl-SI"/>
              </w:rPr>
              <w:t>min)</w:t>
            </w:r>
          </w:p>
          <w:p w14:paraId="1F0A0519" w14:textId="77777777" w:rsidR="009F4325" w:rsidRPr="00F712E0" w:rsidRDefault="009F4325" w:rsidP="00595228">
            <w:pPr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  <w:p w14:paraId="5E7265B9" w14:textId="77777777" w:rsidR="00340B7B" w:rsidRPr="00B7573C" w:rsidRDefault="00D77996" w:rsidP="00D77996">
            <w:pPr>
              <w:contextualSpacing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ZAKLJUČNI DEL:</w:t>
            </w:r>
          </w:p>
          <w:p w14:paraId="65B55BA6" w14:textId="7BCFC1E7" w:rsidR="00D77996" w:rsidRPr="00B7573C" w:rsidRDefault="00133D1B" w:rsidP="00340B7B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>Člani posameznih s</w:t>
            </w:r>
            <w:r w:rsidR="009F432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kupin poročajo ostalim udeležencem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o </w:t>
            </w:r>
            <w:r w:rsidR="006D61E4" w:rsidRPr="00B7573C">
              <w:rPr>
                <w:rFonts w:asciiTheme="minorHAnsi" w:hAnsiTheme="minorHAnsi"/>
                <w:sz w:val="22"/>
                <w:szCs w:val="22"/>
                <w:lang w:val="sl-SI"/>
              </w:rPr>
              <w:t>SLABOSTI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H</w:t>
            </w:r>
            <w:r w:rsidR="006D61E4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in PRIPOROČIL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IH, ki</w:t>
            </w:r>
            <w:r w:rsidR="006D61E4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9F432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so 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 xml:space="preserve">jih </w:t>
            </w:r>
            <w:r w:rsidR="009F432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zapisali v 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svoji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9F4325"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skupini. </w:t>
            </w:r>
          </w:p>
          <w:p w14:paraId="7989C94A" w14:textId="77777777" w:rsidR="00082265" w:rsidRPr="00B7573C" w:rsidRDefault="00082265" w:rsidP="009F4325">
            <w:pPr>
              <w:pStyle w:val="ListParagraph"/>
              <w:contextualSpacing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</w:p>
          <w:p w14:paraId="35FC21DB" w14:textId="55335FF3" w:rsidR="00595228" w:rsidRPr="00B7573C" w:rsidRDefault="00595228" w:rsidP="00595228">
            <w:pPr>
              <w:pStyle w:val="ListParagraph"/>
              <w:contextualSpacing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Za zaključek poudarimo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, da učn</w:t>
            </w:r>
            <w:r w:rsidR="005F023E">
              <w:rPr>
                <w:rFonts w:asciiTheme="minorHAnsi" w:hAnsiTheme="minorHAnsi"/>
                <w:sz w:val="22"/>
                <w:szCs w:val="22"/>
                <w:lang w:val="sl-SI"/>
              </w:rPr>
              <w:t>i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list</w:t>
            </w:r>
            <w:r w:rsidR="005F023E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vsebuje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:</w:t>
            </w:r>
          </w:p>
          <w:p w14:paraId="671AB1BA" w14:textId="0443CFA1" w:rsidR="00A07390" w:rsidRPr="00B7573C" w:rsidRDefault="00595228" w:rsidP="00595228">
            <w:pPr>
              <w:pStyle w:val="ListParagraph"/>
              <w:contextualSpacing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- </w:t>
            </w:r>
            <w:r w:rsidR="005F023E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Spletni n</w:t>
            </w: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aslov </w:t>
            </w:r>
            <w:r w:rsidR="005F023E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(URL) animiranega filma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, ki ga najdejo na </w:t>
            </w:r>
            <w:r w:rsidR="005F023E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servisu 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>Y</w:t>
            </w:r>
            <w:r w:rsidR="005F023E">
              <w:rPr>
                <w:rFonts w:asciiTheme="minorHAnsi" w:hAnsiTheme="minorHAnsi"/>
                <w:sz w:val="22"/>
                <w:szCs w:val="22"/>
                <w:lang w:val="sl-SI"/>
              </w:rPr>
              <w:t>ouTube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5F023E">
              <w:rPr>
                <w:rFonts w:asciiTheme="minorHAnsi" w:hAnsiTheme="minorHAnsi"/>
                <w:sz w:val="22"/>
                <w:szCs w:val="22"/>
                <w:lang w:val="sl-SI"/>
              </w:rPr>
              <w:t>-</w:t>
            </w:r>
            <w:r w:rsidRPr="00B7573C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oziroma na spletni strani CMEPIUS, kjer se nahajata tudi </w:t>
            </w: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učni list</w:t>
            </w:r>
            <w:r w:rsidR="00B30BC8"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in učna priprava</w:t>
            </w: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.</w:t>
            </w:r>
          </w:p>
          <w:p w14:paraId="062117A6" w14:textId="77777777" w:rsidR="00595228" w:rsidRPr="00B7573C" w:rsidRDefault="00595228" w:rsidP="00595228">
            <w:pPr>
              <w:pStyle w:val="ListParagraph"/>
              <w:contextualSpacing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</w:t>
            </w:r>
          </w:p>
          <w:p w14:paraId="3E94DE12" w14:textId="6A8E6863" w:rsidR="00A07390" w:rsidRPr="00B7573C" w:rsidRDefault="005F023E" w:rsidP="00A07390">
            <w:pPr>
              <w:pStyle w:val="ListParagraph"/>
              <w:contextualSpacing/>
              <w:rPr>
                <w:rFonts w:asciiTheme="minorHAnsi" w:hAnsi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Udeležence s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podbudimo, da delavnico z animiranim filmom izvedejo tudi med svojimi kolegi/</w:t>
            </w:r>
            <w:r w:rsidR="006D61E4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študenti/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učenci i</w:t>
            </w:r>
            <w:r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tn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. Če </w:t>
            </w:r>
            <w:r w:rsidR="005E6355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pa kdo</w:t>
            </w:r>
            <w:r w:rsidR="005E6355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morda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žel</w:t>
            </w:r>
            <w:r w:rsidR="005E6355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i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pridobiti več informacij oz. </w:t>
            </w:r>
            <w:r w:rsidR="005E6355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bolje spoznati </w:t>
            </w:r>
            <w:r w:rsidR="001A42E2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koncept internacionalizacije doma in internacionaliziranega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kuri</w:t>
            </w:r>
            <w:r w:rsidR="005E6355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k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uluma, </w:t>
            </w:r>
            <w:r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lahko 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na spletni strani </w:t>
            </w:r>
            <w:r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najde </w:t>
            </w:r>
            <w:r w:rsidR="005E6355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še</w:t>
            </w:r>
            <w:r w:rsidR="00A07390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:</w:t>
            </w:r>
          </w:p>
          <w:p w14:paraId="70183D2A" w14:textId="2429504C" w:rsidR="00A07390" w:rsidRPr="00B7573C" w:rsidRDefault="00A07390" w:rsidP="00A07390">
            <w:pPr>
              <w:pStyle w:val="ListParagraph"/>
              <w:contextualSpacing/>
              <w:rPr>
                <w:rFonts w:asciiTheme="minorHAnsi" w:hAnsiTheme="minorHAnsi"/>
                <w:i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-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izobraževalni video</w:t>
            </w: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</w:t>
            </w:r>
            <w:r w:rsidR="005F023E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posnetek</w:t>
            </w:r>
            <w:r w:rsidR="005E6355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z naslovom </w:t>
            </w:r>
            <w:r w:rsidR="005F023E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</w:t>
            </w: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Internacionalizacija kurikuluma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in </w:t>
            </w:r>
          </w:p>
          <w:p w14:paraId="6CEF7249" w14:textId="77777777" w:rsidR="00595228" w:rsidRPr="00B7573C" w:rsidRDefault="00A07390" w:rsidP="00A07390">
            <w:pPr>
              <w:pStyle w:val="ListParagraph"/>
              <w:contextualSpacing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- 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priročnik za visokošolske učitelje in podporno osebje</w:t>
            </w:r>
            <w:r w:rsidR="006D61E4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z naslovom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 xml:space="preserve"> </w:t>
            </w:r>
            <w:r w:rsidR="006D61E4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»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Internacionalizacija kurikuluma</w:t>
            </w:r>
            <w:r w:rsidR="006D61E4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«</w:t>
            </w:r>
            <w:r w:rsidR="00595228" w:rsidRPr="00B7573C">
              <w:rPr>
                <w:rFonts w:asciiTheme="minorHAnsi" w:hAnsiTheme="minorHAnsi"/>
                <w:i/>
                <w:sz w:val="22"/>
                <w:szCs w:val="22"/>
                <w:lang w:val="sl-SI"/>
              </w:rPr>
              <w:t>.</w:t>
            </w:r>
            <w:r w:rsidR="00595228" w:rsidRPr="00B7573C">
              <w:rPr>
                <w:rFonts w:asciiTheme="minorHAnsi" w:hAnsiTheme="minorHAnsi"/>
                <w:b/>
                <w:i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5AE7DC82" w14:textId="77777777" w:rsidR="001D2C59" w:rsidRPr="00B7573C" w:rsidRDefault="001D2C59" w:rsidP="001D2C59">
      <w:pPr>
        <w:rPr>
          <w:rFonts w:asciiTheme="minorHAnsi" w:hAnsiTheme="minorHAnsi"/>
          <w:lang w:val="sl-SI"/>
        </w:rPr>
      </w:pPr>
    </w:p>
    <w:sectPr w:rsidR="001D2C59" w:rsidRPr="00B7573C" w:rsidSect="00595228">
      <w:footerReference w:type="default" r:id="rId12"/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5745" w14:textId="77777777" w:rsidR="009267F9" w:rsidRDefault="009267F9" w:rsidP="00995E8F">
      <w:r>
        <w:separator/>
      </w:r>
    </w:p>
  </w:endnote>
  <w:endnote w:type="continuationSeparator" w:id="0">
    <w:p w14:paraId="589F2B74" w14:textId="77777777" w:rsidR="009267F9" w:rsidRDefault="009267F9" w:rsidP="0099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SAcciusLig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99944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6E48305E" w14:textId="035DD786" w:rsidR="00995E8F" w:rsidRPr="00995E8F" w:rsidRDefault="00CB2BDF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DA3DF4">
          <w:rPr>
            <w:noProof/>
            <w:lang w:eastAsia="sl-SI"/>
          </w:rPr>
          <w:drawing>
            <wp:anchor distT="0" distB="0" distL="114300" distR="114300" simplePos="0" relativeHeight="251661312" behindDoc="1" locked="0" layoutInCell="1" allowOverlap="1" wp14:anchorId="134A2A88" wp14:editId="64B26F5D">
              <wp:simplePos x="0" y="0"/>
              <wp:positionH relativeFrom="margin">
                <wp:posOffset>4568160</wp:posOffset>
              </wp:positionH>
              <wp:positionV relativeFrom="paragraph">
                <wp:posOffset>-123825</wp:posOffset>
              </wp:positionV>
              <wp:extent cx="1543050" cy="421170"/>
              <wp:effectExtent l="0" t="0" r="0" b="0"/>
              <wp:wrapNone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3050" cy="42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A3DF4">
          <w:rPr>
            <w:noProof/>
            <w:highlight w:val="yellow"/>
            <w:lang w:eastAsia="sl-SI"/>
          </w:rPr>
          <w:drawing>
            <wp:anchor distT="0" distB="0" distL="114300" distR="114300" simplePos="0" relativeHeight="251659264" behindDoc="1" locked="0" layoutInCell="1" allowOverlap="1" wp14:anchorId="776F2A32" wp14:editId="64679AA5">
              <wp:simplePos x="0" y="0"/>
              <wp:positionH relativeFrom="margin">
                <wp:posOffset>3361906</wp:posOffset>
              </wp:positionH>
              <wp:positionV relativeFrom="paragraph">
                <wp:posOffset>-78105</wp:posOffset>
              </wp:positionV>
              <wp:extent cx="1209675" cy="303427"/>
              <wp:effectExtent l="0" t="0" r="0" b="1905"/>
              <wp:wrapNone/>
              <wp:docPr id="26" name="Pictur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9675" cy="3034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95E8F" w:rsidRPr="00995E8F">
          <w:rPr>
            <w:rFonts w:asciiTheme="minorHAnsi" w:hAnsiTheme="minorHAnsi"/>
            <w:sz w:val="22"/>
            <w:szCs w:val="22"/>
          </w:rPr>
          <w:fldChar w:fldCharType="begin"/>
        </w:r>
        <w:r w:rsidR="00995E8F" w:rsidRPr="00995E8F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="00995E8F" w:rsidRPr="00995E8F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</w:t>
        </w:r>
        <w:r w:rsidR="00995E8F" w:rsidRPr="00995E8F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627470C5" w14:textId="77777777" w:rsidR="00995E8F" w:rsidRDefault="0099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53830" w14:textId="77777777" w:rsidR="009267F9" w:rsidRDefault="009267F9" w:rsidP="00995E8F">
      <w:r>
        <w:separator/>
      </w:r>
    </w:p>
  </w:footnote>
  <w:footnote w:type="continuationSeparator" w:id="0">
    <w:p w14:paraId="7970C790" w14:textId="77777777" w:rsidR="009267F9" w:rsidRDefault="009267F9" w:rsidP="0099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59E"/>
    <w:multiLevelType w:val="hybridMultilevel"/>
    <w:tmpl w:val="D48CBEE8"/>
    <w:lvl w:ilvl="0" w:tplc="C70EFE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210C1"/>
    <w:multiLevelType w:val="hybridMultilevel"/>
    <w:tmpl w:val="CBCE4F36"/>
    <w:lvl w:ilvl="0" w:tplc="1A86F3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6F2E"/>
    <w:multiLevelType w:val="hybridMultilevel"/>
    <w:tmpl w:val="04EABF20"/>
    <w:lvl w:ilvl="0" w:tplc="829ADC9C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2025"/>
    <w:multiLevelType w:val="multilevel"/>
    <w:tmpl w:val="A566B36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0">
    <w:nsid w:val="3DC20C94"/>
    <w:multiLevelType w:val="multilevel"/>
    <w:tmpl w:val="2BF0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CB78CE"/>
    <w:multiLevelType w:val="hybridMultilevel"/>
    <w:tmpl w:val="D50A967E"/>
    <w:lvl w:ilvl="0" w:tplc="2904E29C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9AA1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AB"/>
    <w:rsid w:val="00082265"/>
    <w:rsid w:val="000B02A5"/>
    <w:rsid w:val="000B34AB"/>
    <w:rsid w:val="000C11A9"/>
    <w:rsid w:val="00133D1B"/>
    <w:rsid w:val="001A3EA9"/>
    <w:rsid w:val="001A42E2"/>
    <w:rsid w:val="001D2C59"/>
    <w:rsid w:val="00236321"/>
    <w:rsid w:val="00311A45"/>
    <w:rsid w:val="00340B7B"/>
    <w:rsid w:val="003B7674"/>
    <w:rsid w:val="003D7490"/>
    <w:rsid w:val="004400B1"/>
    <w:rsid w:val="00457314"/>
    <w:rsid w:val="0053711A"/>
    <w:rsid w:val="00554911"/>
    <w:rsid w:val="00595228"/>
    <w:rsid w:val="00596092"/>
    <w:rsid w:val="005B0626"/>
    <w:rsid w:val="005E6355"/>
    <w:rsid w:val="005F023E"/>
    <w:rsid w:val="006508FC"/>
    <w:rsid w:val="006D61E4"/>
    <w:rsid w:val="007B2786"/>
    <w:rsid w:val="008439C6"/>
    <w:rsid w:val="008B49E9"/>
    <w:rsid w:val="009267F9"/>
    <w:rsid w:val="00995E8F"/>
    <w:rsid w:val="009A0849"/>
    <w:rsid w:val="009F4325"/>
    <w:rsid w:val="00A07390"/>
    <w:rsid w:val="00B30BC8"/>
    <w:rsid w:val="00B7573C"/>
    <w:rsid w:val="00B75DF7"/>
    <w:rsid w:val="00B96C11"/>
    <w:rsid w:val="00C716EE"/>
    <w:rsid w:val="00C74F67"/>
    <w:rsid w:val="00CB2BDF"/>
    <w:rsid w:val="00D26950"/>
    <w:rsid w:val="00D77996"/>
    <w:rsid w:val="00D9328A"/>
    <w:rsid w:val="00E8003A"/>
    <w:rsid w:val="00EB15EF"/>
    <w:rsid w:val="00F1145F"/>
    <w:rsid w:val="00F712E0"/>
    <w:rsid w:val="00F8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3A1B"/>
  <w15:chartTrackingRefBased/>
  <w15:docId w15:val="{0C170665-049D-4D44-B7E4-6898E770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4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4AB"/>
    <w:pPr>
      <w:ind w:left="720"/>
    </w:pPr>
  </w:style>
  <w:style w:type="character" w:styleId="Hyperlink">
    <w:name w:val="Hyperlink"/>
    <w:basedOn w:val="DefaultParagraphFont"/>
    <w:uiPriority w:val="99"/>
    <w:unhideWhenUsed/>
    <w:rsid w:val="005960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E8F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E8F"/>
    <w:rPr>
      <w:rFonts w:ascii="Times New Roman" w:eastAsia="Calibri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314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14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3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1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yerAVW-js&amp;t=1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epius.si/wp-content/uploads/2015/06/A-Learning-Outcomes-Book-D-Kenned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M3xwvDvuLo&amp;t=98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epius.si/wp-content/uploads/2014/02/Internacionalizacija-kurikuluma_NET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Aškerc</dc:creator>
  <cp:keywords/>
  <dc:description/>
  <cp:lastModifiedBy>Katarina Aškerc Veniger</cp:lastModifiedBy>
  <cp:revision>5</cp:revision>
  <dcterms:created xsi:type="dcterms:W3CDTF">2018-06-12T09:25:00Z</dcterms:created>
  <dcterms:modified xsi:type="dcterms:W3CDTF">2018-06-12T11:28:00Z</dcterms:modified>
</cp:coreProperties>
</file>